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176E" w:rsidRPr="00193564" w:rsidRDefault="0043176E" w:rsidP="0043176E">
      <w:pPr>
        <w:jc w:val="center"/>
        <w:rPr>
          <w:b/>
          <w:sz w:val="21"/>
          <w:szCs w:val="21"/>
        </w:rPr>
      </w:pPr>
      <w:r w:rsidRPr="00193564">
        <w:rPr>
          <w:b/>
          <w:sz w:val="21"/>
          <w:szCs w:val="21"/>
        </w:rPr>
        <w:t>ДОГОВОР ПОСТАВКИ №</w:t>
      </w:r>
    </w:p>
    <w:p w:rsidR="0043176E" w:rsidRPr="004231B7" w:rsidRDefault="0043176E" w:rsidP="0043176E">
      <w:pPr>
        <w:spacing w:before="240" w:after="100" w:afterAutospacing="1" w:line="276" w:lineRule="auto"/>
        <w:jc w:val="right"/>
      </w:pPr>
      <w:r w:rsidRPr="004231B7">
        <w:t>г. Томск                                                                                                         «___» _________ 202</w:t>
      </w:r>
      <w:r>
        <w:t>3</w:t>
      </w:r>
      <w:r w:rsidRPr="004231B7">
        <w:t xml:space="preserve"> г.</w:t>
      </w:r>
    </w:p>
    <w:p w:rsidR="0043176E" w:rsidRPr="004231B7" w:rsidRDefault="0043176E" w:rsidP="0043176E">
      <w:pPr>
        <w:spacing w:line="276" w:lineRule="auto"/>
        <w:ind w:right="22" w:firstLine="709"/>
        <w:jc w:val="both"/>
      </w:pPr>
      <w:r w:rsidRPr="004231B7">
        <w:rPr>
          <w:b/>
        </w:rPr>
        <w:t>Общество с ограниченной ответственностью «Томские электрические сети» (ООО «Томские электрические сети»)</w:t>
      </w:r>
      <w:r w:rsidRPr="004231B7">
        <w:t>, именуемое в дальнейшем «</w:t>
      </w:r>
      <w:r w:rsidRPr="004231B7">
        <w:rPr>
          <w:b/>
        </w:rPr>
        <w:t>Покупатель</w:t>
      </w:r>
      <w:r w:rsidRPr="004231B7">
        <w:t xml:space="preserve">», в лице директора Клюева Ивана Владимировича действующего на основании Устава, с одной стороны и </w:t>
      </w:r>
    </w:p>
    <w:p w:rsidR="0043176E" w:rsidRPr="004231B7" w:rsidRDefault="003E3F17" w:rsidP="0043176E">
      <w:pPr>
        <w:spacing w:line="276" w:lineRule="auto"/>
        <w:ind w:right="23" w:firstLine="709"/>
        <w:jc w:val="both"/>
      </w:pPr>
      <w:r w:rsidRPr="00C55CDF">
        <w:rPr>
          <w:b/>
          <w:sz w:val="23"/>
          <w:szCs w:val="23"/>
        </w:rPr>
        <w:t>Общество с ограниченной ответственностью, Торговый Дом «МИРТЕК» (ООО ТД «МИРТЕК»)</w:t>
      </w:r>
      <w:r w:rsidR="0043176E" w:rsidRPr="004231B7">
        <w:t>, именуемое в дальнейшем «</w:t>
      </w:r>
      <w:r w:rsidR="0043176E" w:rsidRPr="004231B7">
        <w:rPr>
          <w:b/>
        </w:rPr>
        <w:t>Поставщик</w:t>
      </w:r>
      <w:r w:rsidR="0043176E" w:rsidRPr="004231B7">
        <w:t xml:space="preserve">», в лице </w:t>
      </w:r>
      <w:r w:rsidRPr="00C55CDF">
        <w:rPr>
          <w:sz w:val="23"/>
          <w:szCs w:val="23"/>
        </w:rPr>
        <w:t xml:space="preserve">Заместителя директора по развитию Ступака Романа Игоревича, действующего на основании </w:t>
      </w:r>
      <w:r>
        <w:rPr>
          <w:sz w:val="23"/>
          <w:szCs w:val="23"/>
        </w:rPr>
        <w:t>Доверенности № ТДМ-011 от 25.08.2020г.</w:t>
      </w:r>
      <w:r w:rsidRPr="00C55CDF">
        <w:rPr>
          <w:sz w:val="23"/>
          <w:szCs w:val="23"/>
        </w:rPr>
        <w:t>, с другой стороны</w:t>
      </w:r>
      <w:r w:rsidR="0043176E" w:rsidRPr="004231B7">
        <w:t xml:space="preserve">, а вместе именуемые Стороны в соответствии с Федеральным законом от 18.07.2011 N 223-ФЗ «О закупках товаров, работ, услуг отдельными видами юридических лиц» и Положением о закупках ООО «Томские электрические сети» заключили по итогам проведения </w:t>
      </w:r>
      <w:r>
        <w:t>запроса котировок в электронной форме</w:t>
      </w:r>
      <w:r w:rsidR="0043176E" w:rsidRPr="004231B7">
        <w:t xml:space="preserve"> (</w:t>
      </w:r>
      <w:r w:rsidRPr="003E3F17">
        <w:t>Итоговый протокол от 01.06.2023 № 32312404266-02</w:t>
      </w:r>
      <w:r w:rsidR="0043176E" w:rsidRPr="004231B7">
        <w:t>) договор (далее – Договор) о нижеследующем:</w:t>
      </w:r>
    </w:p>
    <w:p w:rsidR="0043176E" w:rsidRPr="004231B7" w:rsidRDefault="0043176E" w:rsidP="0043176E">
      <w:pPr>
        <w:spacing w:before="120" w:after="120" w:line="276" w:lineRule="auto"/>
        <w:jc w:val="center"/>
        <w:rPr>
          <w:b/>
        </w:rPr>
      </w:pPr>
      <w:r w:rsidRPr="004231B7">
        <w:rPr>
          <w:b/>
        </w:rPr>
        <w:t>1.</w:t>
      </w:r>
      <w:r w:rsidRPr="004231B7">
        <w:rPr>
          <w:b/>
        </w:rPr>
        <w:tab/>
        <w:t>ПРЕДМЕТ ДОГОВОРА</w:t>
      </w:r>
    </w:p>
    <w:p w:rsidR="0043176E" w:rsidRPr="004231B7" w:rsidRDefault="0043176E" w:rsidP="0043176E">
      <w:pPr>
        <w:numPr>
          <w:ilvl w:val="1"/>
          <w:numId w:val="1"/>
        </w:numPr>
        <w:spacing w:after="200" w:line="276" w:lineRule="auto"/>
        <w:ind w:left="0" w:firstLine="567"/>
        <w:contextualSpacing/>
        <w:jc w:val="both"/>
      </w:pPr>
      <w:r w:rsidRPr="004231B7">
        <w:t xml:space="preserve">Поставщик обязуется осуществлять поставку </w:t>
      </w:r>
      <w:r w:rsidRPr="00A22F44">
        <w:rPr>
          <w:b/>
        </w:rPr>
        <w:t>приборов учета и оборудования для информационно вычислительных комплексов электроустановок автоматизированной системы учета электроэнергии – производства Россия, 2023 года выпуска</w:t>
      </w:r>
      <w:r w:rsidRPr="004231B7">
        <w:t xml:space="preserve"> (далее по тексту «Товар») в ассортименте и по ценам, определенным сторонами в Спецификации (Приложение №</w:t>
      </w:r>
      <w:r>
        <w:t xml:space="preserve"> </w:t>
      </w:r>
      <w:r w:rsidRPr="004231B7">
        <w:t>1 к настоящему договору) и Техническом задании (Приложение №</w:t>
      </w:r>
      <w:r>
        <w:t xml:space="preserve"> </w:t>
      </w:r>
      <w:r w:rsidRPr="004231B7">
        <w:t>2 к настоящему Договору), а Покупатель обязуется принять и оплатить Товар на условиях, предусмотренных настоящим договором.</w:t>
      </w:r>
    </w:p>
    <w:p w:rsidR="0043176E" w:rsidRPr="004231B7" w:rsidRDefault="0043176E" w:rsidP="0043176E">
      <w:pPr>
        <w:numPr>
          <w:ilvl w:val="1"/>
          <w:numId w:val="1"/>
        </w:numPr>
        <w:spacing w:after="200" w:line="276" w:lineRule="auto"/>
        <w:ind w:left="0" w:firstLine="567"/>
        <w:contextualSpacing/>
        <w:jc w:val="both"/>
      </w:pPr>
      <w:r w:rsidRPr="004231B7">
        <w:t xml:space="preserve">Условие поставки, наименование, ассортимент, количество, цена Товара, сроки поставки и предъявляемые к Товару требования Стороны согласовали в Техническом задании, а также в Спецификации. Несоответствие Товара Спецификации и техническому заданию является нарушением условий настоящего Договора. </w:t>
      </w:r>
    </w:p>
    <w:p w:rsidR="0043176E" w:rsidRPr="004231B7" w:rsidRDefault="0043176E" w:rsidP="0043176E">
      <w:pPr>
        <w:numPr>
          <w:ilvl w:val="1"/>
          <w:numId w:val="1"/>
        </w:numPr>
        <w:tabs>
          <w:tab w:val="left" w:pos="0"/>
        </w:tabs>
        <w:spacing w:after="200" w:line="276" w:lineRule="auto"/>
        <w:ind w:left="0" w:firstLine="567"/>
        <w:contextualSpacing/>
        <w:jc w:val="both"/>
      </w:pPr>
      <w:r w:rsidRPr="004231B7">
        <w:t xml:space="preserve">Поставка Товара по настоящему договору осуществляется партиями, которая формируется на основании Заявок. Под партией понимается Товар, поступающий от Поставщика Покупателю единовременно по одному товаросопроводительному документу (товарной накладной либо универсальному передаточному акту). </w:t>
      </w:r>
    </w:p>
    <w:p w:rsidR="0043176E" w:rsidRDefault="0043176E" w:rsidP="0043176E">
      <w:pPr>
        <w:numPr>
          <w:ilvl w:val="1"/>
          <w:numId w:val="1"/>
        </w:numPr>
        <w:tabs>
          <w:tab w:val="left" w:pos="0"/>
        </w:tabs>
        <w:spacing w:line="276" w:lineRule="auto"/>
        <w:ind w:left="0" w:firstLine="567"/>
        <w:contextualSpacing/>
        <w:jc w:val="both"/>
      </w:pPr>
      <w:r w:rsidRPr="004231B7">
        <w:t xml:space="preserve">Поставщик гарантирует, что поставляемый по настоящему Договору Товар не обременен правами третьих лиц, в том числе: не заложен, не находится под арестом, выпущен в свободное обращение на территории Российской Федерации, и что Поставщик вправе распоряжаться данным Товаром, в том числе поставить его Покупателю в соответствии с условиями настоящего Договора. </w:t>
      </w:r>
    </w:p>
    <w:p w:rsidR="0043176E" w:rsidRPr="004231B7" w:rsidRDefault="0043176E" w:rsidP="0043176E">
      <w:pPr>
        <w:spacing w:before="120" w:after="120" w:line="276" w:lineRule="auto"/>
        <w:jc w:val="center"/>
        <w:rPr>
          <w:b/>
        </w:rPr>
      </w:pPr>
      <w:r w:rsidRPr="004231B7">
        <w:rPr>
          <w:b/>
        </w:rPr>
        <w:t>2.</w:t>
      </w:r>
      <w:r w:rsidRPr="004231B7">
        <w:rPr>
          <w:b/>
        </w:rPr>
        <w:tab/>
        <w:t>ЦЕНА И ПОРЯДОК РАСЧЕТА</w:t>
      </w:r>
    </w:p>
    <w:p w:rsidR="0043176E" w:rsidRPr="004231B7" w:rsidRDefault="0043176E" w:rsidP="0043176E">
      <w:pPr>
        <w:numPr>
          <w:ilvl w:val="1"/>
          <w:numId w:val="2"/>
        </w:numPr>
        <w:tabs>
          <w:tab w:val="left" w:pos="0"/>
        </w:tabs>
        <w:spacing w:after="100" w:afterAutospacing="1" w:line="276" w:lineRule="auto"/>
        <w:ind w:left="0" w:firstLine="567"/>
        <w:contextualSpacing/>
        <w:jc w:val="both"/>
        <w:rPr>
          <w:b/>
        </w:rPr>
      </w:pPr>
      <w:r w:rsidRPr="004231B7">
        <w:t xml:space="preserve">Цена настоящего Договора составляет </w:t>
      </w:r>
      <w:r w:rsidR="003E3F17" w:rsidRPr="003C7219">
        <w:rPr>
          <w:b/>
        </w:rPr>
        <w:t>13 061 610,00 (тринадцать миллионов шестьдесят одна тысяча шестьсот десять) рублей 00 копеек</w:t>
      </w:r>
      <w:r w:rsidRPr="004231B7">
        <w:t xml:space="preserve">, в том числе НДС 20 % </w:t>
      </w:r>
      <w:r w:rsidR="003E3F17">
        <w:t>2 176</w:t>
      </w:r>
      <w:r w:rsidR="003C7219">
        <w:t> </w:t>
      </w:r>
      <w:r w:rsidR="003E3F17">
        <w:t>935</w:t>
      </w:r>
      <w:r w:rsidR="003C7219">
        <w:t>,00</w:t>
      </w:r>
      <w:r w:rsidRPr="004231B7">
        <w:t xml:space="preserve"> рублей.</w:t>
      </w:r>
    </w:p>
    <w:p w:rsidR="0043176E" w:rsidRPr="00066B64" w:rsidRDefault="0043176E" w:rsidP="0043176E">
      <w:pPr>
        <w:numPr>
          <w:ilvl w:val="1"/>
          <w:numId w:val="2"/>
        </w:numPr>
        <w:tabs>
          <w:tab w:val="left" w:pos="0"/>
        </w:tabs>
        <w:spacing w:after="100" w:afterAutospacing="1" w:line="276" w:lineRule="auto"/>
        <w:ind w:left="0" w:firstLine="567"/>
        <w:contextualSpacing/>
        <w:jc w:val="both"/>
      </w:pPr>
      <w:r w:rsidRPr="00066B64">
        <w:t>Цена договора включает общую стоимость Товара, расходы Поставщика, в том числе стоимость затрат, издержек, иных расходов по упаковке, маркировке, доставке, погрузочно-разгрузочным работам, транспортные расходы, упаковку, затраты на гарантийное обслуживание, страхование, таможенные пошлины и другие обязательные платежи, налоги и сборы, связанные с исполнением Договора, которые в соответствии с действующим законодательством Российской Федерации подлежат оплате.</w:t>
      </w:r>
    </w:p>
    <w:p w:rsidR="0043176E" w:rsidRPr="00502186" w:rsidRDefault="0043176E" w:rsidP="0043176E">
      <w:pPr>
        <w:numPr>
          <w:ilvl w:val="1"/>
          <w:numId w:val="2"/>
        </w:numPr>
        <w:tabs>
          <w:tab w:val="left" w:pos="0"/>
        </w:tabs>
        <w:spacing w:line="276" w:lineRule="auto"/>
        <w:ind w:left="0" w:firstLine="567"/>
        <w:contextualSpacing/>
        <w:jc w:val="both"/>
        <w:rPr>
          <w:shd w:val="clear" w:color="auto" w:fill="FFFFFF"/>
        </w:rPr>
      </w:pPr>
      <w:r w:rsidRPr="00502186">
        <w:rPr>
          <w:shd w:val="clear" w:color="auto" w:fill="FFFFFF"/>
        </w:rPr>
        <w:t>Цена Договора может быть скорректирована путем заключения дополнительного соглашения.</w:t>
      </w:r>
    </w:p>
    <w:p w:rsidR="0043176E" w:rsidRPr="004231B7" w:rsidRDefault="0043176E" w:rsidP="0043176E">
      <w:pPr>
        <w:numPr>
          <w:ilvl w:val="1"/>
          <w:numId w:val="2"/>
        </w:numPr>
        <w:tabs>
          <w:tab w:val="left" w:pos="0"/>
        </w:tabs>
        <w:spacing w:after="100" w:afterAutospacing="1" w:line="276" w:lineRule="auto"/>
        <w:ind w:left="0" w:firstLine="567"/>
        <w:contextualSpacing/>
        <w:jc w:val="both"/>
        <w:rPr>
          <w:b/>
        </w:rPr>
      </w:pPr>
      <w:r w:rsidRPr="004231B7">
        <w:t>Оплата продукции производится в следующем порядке:</w:t>
      </w:r>
    </w:p>
    <w:p w:rsidR="0043176E" w:rsidRPr="004231B7" w:rsidRDefault="0043176E" w:rsidP="0043176E">
      <w:pPr>
        <w:tabs>
          <w:tab w:val="left" w:pos="0"/>
        </w:tabs>
        <w:spacing w:line="276" w:lineRule="auto"/>
        <w:ind w:firstLine="567"/>
        <w:contextualSpacing/>
        <w:jc w:val="both"/>
      </w:pPr>
      <w:r w:rsidRPr="004231B7">
        <w:t>- 20% от стоимости Товара – в течение 5 (пяти) дней с даты подписания Заявки, на основании выставленного счета;</w:t>
      </w:r>
    </w:p>
    <w:p w:rsidR="0043176E" w:rsidRPr="004231B7" w:rsidRDefault="0043176E" w:rsidP="0043176E">
      <w:pPr>
        <w:tabs>
          <w:tab w:val="left" w:pos="0"/>
        </w:tabs>
        <w:spacing w:line="276" w:lineRule="auto"/>
        <w:ind w:firstLine="567"/>
        <w:contextualSpacing/>
        <w:jc w:val="both"/>
        <w:rPr>
          <w:rFonts w:eastAsia="Calibri"/>
          <w:lang w:eastAsia="en-US"/>
        </w:rPr>
      </w:pPr>
      <w:r w:rsidRPr="004231B7">
        <w:rPr>
          <w:spacing w:val="-4"/>
        </w:rPr>
        <w:t xml:space="preserve">- 80% от стоимости Товара - </w:t>
      </w:r>
      <w:r w:rsidRPr="004231B7">
        <w:rPr>
          <w:rFonts w:eastAsia="Calibri"/>
          <w:lang w:eastAsia="en-US"/>
        </w:rPr>
        <w:t xml:space="preserve">в течение </w:t>
      </w:r>
      <w:r>
        <w:rPr>
          <w:rFonts w:eastAsia="Calibri"/>
          <w:lang w:eastAsia="en-US"/>
        </w:rPr>
        <w:t>45</w:t>
      </w:r>
      <w:r w:rsidRPr="004231B7">
        <w:rPr>
          <w:rFonts w:eastAsia="Calibri"/>
          <w:lang w:eastAsia="en-US"/>
        </w:rPr>
        <w:t xml:space="preserve"> (</w:t>
      </w:r>
      <w:r>
        <w:rPr>
          <w:rFonts w:eastAsia="Calibri"/>
          <w:lang w:eastAsia="en-US"/>
        </w:rPr>
        <w:t>сорока пяти</w:t>
      </w:r>
      <w:r w:rsidRPr="004231B7">
        <w:rPr>
          <w:rFonts w:eastAsia="Calibri"/>
          <w:lang w:eastAsia="en-US"/>
        </w:rPr>
        <w:t>) календарных дней со дня поставки Товара по Заявке и подписания товарных сопроводительных накладных, счета-фактур, или универсально-передаточных документов (УПД).</w:t>
      </w:r>
    </w:p>
    <w:p w:rsidR="0043176E" w:rsidRPr="00502186" w:rsidRDefault="0043176E" w:rsidP="0043176E">
      <w:pPr>
        <w:numPr>
          <w:ilvl w:val="1"/>
          <w:numId w:val="2"/>
        </w:numPr>
        <w:tabs>
          <w:tab w:val="left" w:pos="0"/>
        </w:tabs>
        <w:spacing w:line="276" w:lineRule="auto"/>
        <w:ind w:left="0" w:firstLine="567"/>
        <w:contextualSpacing/>
        <w:jc w:val="both"/>
        <w:rPr>
          <w:rFonts w:eastAsia="Calibri"/>
          <w:lang w:eastAsia="en-US"/>
        </w:rPr>
      </w:pPr>
      <w:r w:rsidRPr="004231B7">
        <w:rPr>
          <w:shd w:val="clear" w:color="auto" w:fill="FFFFFF"/>
        </w:rPr>
        <w:t>Покупатель производит оплату по настоящему Договору в рублях путем перечисления денежных средств на расчетный счет Поставщика. Моментом исполнения обязательств по оплате считается дата списания денежных средств с расчетного счета Покупателя.</w:t>
      </w:r>
    </w:p>
    <w:p w:rsidR="0043176E" w:rsidRDefault="0043176E" w:rsidP="0043176E">
      <w:pPr>
        <w:numPr>
          <w:ilvl w:val="1"/>
          <w:numId w:val="2"/>
        </w:numPr>
        <w:tabs>
          <w:tab w:val="left" w:pos="0"/>
        </w:tabs>
        <w:spacing w:line="276" w:lineRule="auto"/>
        <w:ind w:left="0" w:firstLine="567"/>
        <w:contextualSpacing/>
        <w:jc w:val="both"/>
        <w:rPr>
          <w:shd w:val="clear" w:color="auto" w:fill="FFFFFF"/>
        </w:rPr>
      </w:pPr>
      <w:r w:rsidRPr="00502186">
        <w:rPr>
          <w:shd w:val="clear" w:color="auto" w:fill="FFFFFF"/>
        </w:rPr>
        <w:t xml:space="preserve">Исходя из фактических потребностей Покупателя, количество поставляемого товара может быть скорректировано Покупателем </w:t>
      </w:r>
      <w:r>
        <w:rPr>
          <w:shd w:val="clear" w:color="auto" w:fill="FFFFFF"/>
        </w:rPr>
        <w:t>по</w:t>
      </w:r>
      <w:r w:rsidRPr="00502186">
        <w:rPr>
          <w:shd w:val="clear" w:color="auto" w:fill="FFFFFF"/>
        </w:rPr>
        <w:t xml:space="preserve"> согласовани</w:t>
      </w:r>
      <w:r>
        <w:rPr>
          <w:shd w:val="clear" w:color="auto" w:fill="FFFFFF"/>
        </w:rPr>
        <w:t>ю</w:t>
      </w:r>
      <w:r w:rsidRPr="00502186">
        <w:rPr>
          <w:shd w:val="clear" w:color="auto" w:fill="FFFFFF"/>
        </w:rPr>
        <w:t xml:space="preserve"> с Поставщиком, как в меньшую, так и в большую сторону, но в пределах суммы указанной в п.2.1. настоящего Договора</w:t>
      </w:r>
    </w:p>
    <w:p w:rsidR="003C7219" w:rsidRPr="00502186" w:rsidRDefault="003C7219" w:rsidP="003C7219">
      <w:pPr>
        <w:numPr>
          <w:ilvl w:val="1"/>
          <w:numId w:val="2"/>
        </w:numPr>
        <w:tabs>
          <w:tab w:val="left" w:pos="0"/>
        </w:tabs>
        <w:spacing w:line="276" w:lineRule="auto"/>
        <w:ind w:left="0" w:firstLine="567"/>
        <w:contextualSpacing/>
        <w:jc w:val="both"/>
        <w:rPr>
          <w:shd w:val="clear" w:color="auto" w:fill="FFFFFF"/>
        </w:rPr>
      </w:pPr>
      <w:r w:rsidRPr="003C7219">
        <w:rPr>
          <w:shd w:val="clear" w:color="auto" w:fill="FFFFFF"/>
        </w:rPr>
        <w:t xml:space="preserve">В случае нарушения Поставщиком срока поставки Товара, Покупатель имеет право удержать начисленную за данное нарушение неустойку (штраф) </w:t>
      </w:r>
      <w:r>
        <w:rPr>
          <w:shd w:val="clear" w:color="auto" w:fill="FFFFFF"/>
        </w:rPr>
        <w:t>из суммы, подлежащей уплате за Т</w:t>
      </w:r>
      <w:r w:rsidRPr="003C7219">
        <w:rPr>
          <w:shd w:val="clear" w:color="auto" w:fill="FFFFFF"/>
        </w:rPr>
        <w:t>овар</w:t>
      </w:r>
      <w:r>
        <w:rPr>
          <w:shd w:val="clear" w:color="auto" w:fill="FFFFFF"/>
        </w:rPr>
        <w:t>.</w:t>
      </w:r>
    </w:p>
    <w:p w:rsidR="0043176E" w:rsidRPr="004231B7" w:rsidRDefault="0043176E" w:rsidP="0043176E">
      <w:pPr>
        <w:spacing w:before="120" w:after="120" w:line="276" w:lineRule="auto"/>
        <w:jc w:val="center"/>
        <w:rPr>
          <w:b/>
        </w:rPr>
      </w:pPr>
      <w:r w:rsidRPr="004231B7">
        <w:rPr>
          <w:b/>
        </w:rPr>
        <w:t>3.</w:t>
      </w:r>
      <w:r w:rsidRPr="004231B7">
        <w:rPr>
          <w:b/>
        </w:rPr>
        <w:tab/>
        <w:t xml:space="preserve"> СРОКИ И ПОРЯДОК ПОСТАВКИ</w:t>
      </w:r>
    </w:p>
    <w:p w:rsidR="0043176E" w:rsidRPr="004231B7" w:rsidRDefault="0043176E" w:rsidP="0043176E">
      <w:pPr>
        <w:numPr>
          <w:ilvl w:val="1"/>
          <w:numId w:val="3"/>
        </w:numPr>
        <w:tabs>
          <w:tab w:val="left" w:pos="0"/>
        </w:tabs>
        <w:spacing w:after="100" w:afterAutospacing="1" w:line="276" w:lineRule="auto"/>
        <w:ind w:left="0" w:firstLine="567"/>
        <w:contextualSpacing/>
        <w:jc w:val="both"/>
      </w:pPr>
      <w:r w:rsidRPr="004231B7">
        <w:t xml:space="preserve">Поставка Товара осуществляется не позднее </w:t>
      </w:r>
      <w:r>
        <w:t>20 (двадцати)</w:t>
      </w:r>
      <w:r w:rsidRPr="004231B7">
        <w:t xml:space="preserve"> календарных дней с даты поступления на расчетный счет авансового платежа в соответствии с подписанной Заявкой.</w:t>
      </w:r>
    </w:p>
    <w:p w:rsidR="0043176E" w:rsidRPr="004231B7" w:rsidRDefault="0043176E" w:rsidP="0043176E">
      <w:pPr>
        <w:numPr>
          <w:ilvl w:val="1"/>
          <w:numId w:val="3"/>
        </w:numPr>
        <w:tabs>
          <w:tab w:val="left" w:pos="0"/>
        </w:tabs>
        <w:spacing w:after="100" w:afterAutospacing="1" w:line="276" w:lineRule="auto"/>
        <w:ind w:left="0" w:firstLine="567"/>
        <w:contextualSpacing/>
        <w:jc w:val="both"/>
      </w:pPr>
      <w:r w:rsidRPr="004231B7">
        <w:t>Место и способ поставки: доставка транспортом Поставщика до склада Покупателя, расположенного по адресу: г. Томск, ул. М. Джалиля, 28 а.</w:t>
      </w:r>
    </w:p>
    <w:p w:rsidR="0043176E" w:rsidRPr="004231B7" w:rsidRDefault="0043176E" w:rsidP="0043176E">
      <w:pPr>
        <w:numPr>
          <w:ilvl w:val="1"/>
          <w:numId w:val="3"/>
        </w:numPr>
        <w:tabs>
          <w:tab w:val="left" w:pos="0"/>
        </w:tabs>
        <w:spacing w:after="100" w:afterAutospacing="1" w:line="276" w:lineRule="auto"/>
        <w:ind w:left="0" w:firstLine="567"/>
        <w:contextualSpacing/>
        <w:jc w:val="both"/>
      </w:pPr>
      <w:r w:rsidRPr="004231B7">
        <w:t>Право собственности и риск случайной гибели или случайного повреждения Товара переходят к Покупателю с момента передачи Поставщиком Товара Покупателю.</w:t>
      </w:r>
    </w:p>
    <w:p w:rsidR="0043176E" w:rsidRPr="004231B7" w:rsidRDefault="0043176E" w:rsidP="0043176E">
      <w:pPr>
        <w:numPr>
          <w:ilvl w:val="1"/>
          <w:numId w:val="3"/>
        </w:numPr>
        <w:tabs>
          <w:tab w:val="left" w:pos="0"/>
        </w:tabs>
        <w:spacing w:after="100" w:afterAutospacing="1" w:line="276" w:lineRule="auto"/>
        <w:ind w:left="0" w:firstLine="567"/>
        <w:contextualSpacing/>
        <w:jc w:val="both"/>
      </w:pPr>
      <w:r w:rsidRPr="004231B7">
        <w:rPr>
          <w:lang w:eastAsia="ar-SA"/>
        </w:rPr>
        <w:t>На основании согласованных условий поставки Товара Поставщик формирует Товар и сопроводительную документацию. Поставка Товара Покупателю должна сопровождаться следующими сопроводительными документами:</w:t>
      </w:r>
    </w:p>
    <w:p w:rsidR="0043176E" w:rsidRPr="004231B7" w:rsidRDefault="0043176E" w:rsidP="0043176E">
      <w:pPr>
        <w:numPr>
          <w:ilvl w:val="2"/>
          <w:numId w:val="3"/>
        </w:numPr>
        <w:tabs>
          <w:tab w:val="left" w:pos="0"/>
        </w:tabs>
        <w:spacing w:after="100" w:afterAutospacing="1" w:line="276" w:lineRule="auto"/>
        <w:ind w:left="0" w:firstLine="567"/>
        <w:contextualSpacing/>
        <w:jc w:val="both"/>
      </w:pPr>
      <w:r w:rsidRPr="004231B7">
        <w:rPr>
          <w:lang w:eastAsia="ar-SA"/>
        </w:rPr>
        <w:t>товаросопроводительными документами: товарной накладной по форме ТОРГ-12, либо у</w:t>
      </w:r>
      <w:r>
        <w:rPr>
          <w:lang w:eastAsia="ar-SA"/>
        </w:rPr>
        <w:t>ниверсальным передаточным актом</w:t>
      </w:r>
      <w:r w:rsidRPr="004231B7">
        <w:rPr>
          <w:lang w:eastAsia="ar-SA"/>
        </w:rPr>
        <w:t>;</w:t>
      </w:r>
    </w:p>
    <w:p w:rsidR="0043176E" w:rsidRPr="004231B7" w:rsidRDefault="0043176E" w:rsidP="0043176E">
      <w:pPr>
        <w:numPr>
          <w:ilvl w:val="2"/>
          <w:numId w:val="3"/>
        </w:numPr>
        <w:tabs>
          <w:tab w:val="left" w:pos="0"/>
        </w:tabs>
        <w:spacing w:after="100" w:afterAutospacing="1" w:line="276" w:lineRule="auto"/>
        <w:ind w:left="0" w:firstLine="567"/>
        <w:contextualSpacing/>
        <w:jc w:val="both"/>
      </w:pPr>
      <w:r w:rsidRPr="004231B7">
        <w:rPr>
          <w:bCs/>
        </w:rPr>
        <w:t>счетом-фактурой. Стороны могут оформлять в рамках настоящего Договора на каждую отдельную партию Товара вместо счета-фактуры (за исключением авансового счета-фактуры) и товарной накладной универсальный передаточный документ (далее по тексту – «УПД»);</w:t>
      </w:r>
    </w:p>
    <w:p w:rsidR="0043176E" w:rsidRPr="004231B7" w:rsidRDefault="0043176E" w:rsidP="0043176E">
      <w:pPr>
        <w:numPr>
          <w:ilvl w:val="2"/>
          <w:numId w:val="3"/>
        </w:numPr>
        <w:tabs>
          <w:tab w:val="left" w:pos="0"/>
        </w:tabs>
        <w:spacing w:after="100" w:afterAutospacing="1" w:line="276" w:lineRule="auto"/>
        <w:ind w:left="0" w:firstLine="567"/>
        <w:contextualSpacing/>
        <w:jc w:val="both"/>
      </w:pPr>
      <w:r w:rsidRPr="004231B7">
        <w:rPr>
          <w:lang w:eastAsia="ar-SA"/>
        </w:rPr>
        <w:t xml:space="preserve">товарно-транспортной накладной (ТТН) по форме Т-1, </w:t>
      </w:r>
      <w:r>
        <w:rPr>
          <w:lang w:eastAsia="ar-SA"/>
        </w:rPr>
        <w:t>либо транспортной накладной</w:t>
      </w:r>
      <w:r w:rsidRPr="004231B7">
        <w:rPr>
          <w:lang w:eastAsia="ar-SA"/>
        </w:rPr>
        <w:t>;</w:t>
      </w:r>
    </w:p>
    <w:p w:rsidR="0043176E" w:rsidRPr="004231B7" w:rsidRDefault="0043176E" w:rsidP="0043176E">
      <w:pPr>
        <w:numPr>
          <w:ilvl w:val="2"/>
          <w:numId w:val="3"/>
        </w:numPr>
        <w:tabs>
          <w:tab w:val="left" w:pos="0"/>
        </w:tabs>
        <w:spacing w:after="100" w:afterAutospacing="1" w:line="276" w:lineRule="auto"/>
        <w:ind w:left="0" w:firstLine="567"/>
        <w:contextualSpacing/>
        <w:jc w:val="both"/>
      </w:pPr>
      <w:r w:rsidRPr="004231B7">
        <w:rPr>
          <w:lang w:eastAsia="ar-SA"/>
        </w:rPr>
        <w:t>документами, подтверждающими качество товара в соответствии нормативными документами.</w:t>
      </w:r>
    </w:p>
    <w:p w:rsidR="0043176E" w:rsidRDefault="0043176E" w:rsidP="0043176E">
      <w:pPr>
        <w:numPr>
          <w:ilvl w:val="1"/>
          <w:numId w:val="3"/>
        </w:numPr>
        <w:tabs>
          <w:tab w:val="left" w:pos="0"/>
        </w:tabs>
        <w:spacing w:line="276" w:lineRule="auto"/>
        <w:ind w:left="0" w:firstLine="567"/>
        <w:contextualSpacing/>
        <w:jc w:val="both"/>
      </w:pPr>
      <w:r w:rsidRPr="004231B7">
        <w:rPr>
          <w:lang w:eastAsia="ar-SA"/>
        </w:rPr>
        <w:t>Поставщик обязуется по первому требованию Покупателя или налоговых органов (в том числе встречная проверка) предоставить, надлежащим образом заверенные копии документов, относящиеся к поставке Товара по настоящему Договору, в срок, не превышающий 5 (пять) рабочих дней с момента получения соответствующего запроса/требования от Покупателя или налогового органа.</w:t>
      </w:r>
    </w:p>
    <w:p w:rsidR="005F22CD" w:rsidRDefault="005F22CD" w:rsidP="005F22CD">
      <w:pPr>
        <w:tabs>
          <w:tab w:val="left" w:pos="0"/>
        </w:tabs>
        <w:spacing w:line="276" w:lineRule="auto"/>
        <w:contextualSpacing/>
        <w:jc w:val="both"/>
      </w:pPr>
    </w:p>
    <w:p w:rsidR="0043176E" w:rsidRPr="004231B7" w:rsidRDefault="0043176E" w:rsidP="0043176E">
      <w:pPr>
        <w:spacing w:before="120" w:after="120" w:line="276" w:lineRule="auto"/>
        <w:jc w:val="center"/>
        <w:rPr>
          <w:b/>
        </w:rPr>
      </w:pPr>
      <w:r w:rsidRPr="004231B7">
        <w:rPr>
          <w:b/>
        </w:rPr>
        <w:t>4. КАЧЕСТВО ТОВАРА. ТАРА И УПАКОВКА</w:t>
      </w:r>
    </w:p>
    <w:p w:rsidR="0043176E" w:rsidRPr="004231B7" w:rsidRDefault="0043176E" w:rsidP="0043176E">
      <w:pPr>
        <w:numPr>
          <w:ilvl w:val="1"/>
          <w:numId w:val="4"/>
        </w:numPr>
        <w:tabs>
          <w:tab w:val="left" w:pos="0"/>
        </w:tabs>
        <w:spacing w:after="100" w:afterAutospacing="1" w:line="276" w:lineRule="auto"/>
        <w:ind w:left="0" w:firstLine="567"/>
        <w:contextualSpacing/>
        <w:jc w:val="both"/>
        <w:rPr>
          <w:bCs/>
          <w:spacing w:val="-4"/>
        </w:rPr>
      </w:pPr>
      <w:r w:rsidRPr="004231B7">
        <w:rPr>
          <w:bCs/>
          <w:spacing w:val="-4"/>
        </w:rPr>
        <w:t>Поставляемый Поставщиком по настоящему Договору Товар по своему качеству должен соответствовать требованиям Спецификации, Технического задания, утвержденных ГОСТов, ТУ и/ или другим требованиям к качеству Товара, установленными уполномоченными органами.</w:t>
      </w:r>
    </w:p>
    <w:p w:rsidR="0043176E" w:rsidRPr="004231B7" w:rsidRDefault="0043176E" w:rsidP="0043176E">
      <w:pPr>
        <w:numPr>
          <w:ilvl w:val="1"/>
          <w:numId w:val="4"/>
        </w:numPr>
        <w:tabs>
          <w:tab w:val="left" w:pos="0"/>
        </w:tabs>
        <w:spacing w:after="100" w:afterAutospacing="1" w:line="276" w:lineRule="auto"/>
        <w:ind w:left="0" w:firstLine="567"/>
        <w:contextualSpacing/>
        <w:jc w:val="both"/>
        <w:rPr>
          <w:bCs/>
          <w:spacing w:val="-4"/>
        </w:rPr>
      </w:pPr>
      <w:r w:rsidRPr="004231B7">
        <w:rPr>
          <w:bCs/>
          <w:spacing w:val="-4"/>
        </w:rPr>
        <w:t>Поставщик обязан при отгрузке Товара по настоящему Договору прилагать к товаросопроводительным документам сертификаты соответствия/декларации о соответствии, сертификаты качества/безопасности на этот Товар, санитарно-гигиенические сертификаты и/или иные документы, подтверждающие соответствие качества и безопасности Товара требованиям, установленным в п.</w:t>
      </w:r>
      <w:r>
        <w:rPr>
          <w:bCs/>
          <w:spacing w:val="-4"/>
        </w:rPr>
        <w:t xml:space="preserve"> </w:t>
      </w:r>
      <w:r w:rsidRPr="004231B7">
        <w:rPr>
          <w:bCs/>
          <w:spacing w:val="-4"/>
        </w:rPr>
        <w:t>4.1 настоящего Договора, заключения экспертизы промышленной безопасности или документы, подтверждающие разрешение на проведение промышленных испытаний/применение Товара, инструкции по монтажу, эксплуатации и обслуживанию, а также документы, подтверждающие происхождение Товара, и иную документацию, указанную в Спецификации, Техническом задании.</w:t>
      </w:r>
    </w:p>
    <w:p w:rsidR="0043176E" w:rsidRPr="004231B7" w:rsidRDefault="0043176E" w:rsidP="0043176E">
      <w:pPr>
        <w:numPr>
          <w:ilvl w:val="1"/>
          <w:numId w:val="4"/>
        </w:numPr>
        <w:tabs>
          <w:tab w:val="left" w:pos="0"/>
        </w:tabs>
        <w:spacing w:after="100" w:afterAutospacing="1" w:line="276" w:lineRule="auto"/>
        <w:ind w:left="0" w:firstLine="567"/>
        <w:contextualSpacing/>
        <w:jc w:val="both"/>
        <w:rPr>
          <w:bCs/>
          <w:spacing w:val="-4"/>
        </w:rPr>
      </w:pPr>
      <w:r w:rsidRPr="004231B7">
        <w:rPr>
          <w:bCs/>
          <w:spacing w:val="-4"/>
        </w:rPr>
        <w:t>Товар, поставляемый по настоящему Договору, должен быть упакован и затарен в соответствии с требованиями утвержденных стандартов, способом, исключающем возможность порчи, утраты и /или повреждения поставляемого Товара в период его загрузки (разгрузки) и транспортировки до места эксплуатации.</w:t>
      </w:r>
    </w:p>
    <w:p w:rsidR="0043176E" w:rsidRPr="004231B7" w:rsidRDefault="0043176E" w:rsidP="0043176E">
      <w:pPr>
        <w:numPr>
          <w:ilvl w:val="1"/>
          <w:numId w:val="4"/>
        </w:numPr>
        <w:tabs>
          <w:tab w:val="left" w:pos="0"/>
        </w:tabs>
        <w:spacing w:after="100" w:afterAutospacing="1" w:line="276" w:lineRule="auto"/>
        <w:ind w:left="0" w:firstLine="567"/>
        <w:contextualSpacing/>
        <w:jc w:val="both"/>
        <w:rPr>
          <w:bCs/>
          <w:spacing w:val="-4"/>
        </w:rPr>
      </w:pPr>
      <w:r w:rsidRPr="004231B7">
        <w:rPr>
          <w:bCs/>
          <w:spacing w:val="-4"/>
        </w:rPr>
        <w:t>Поставка Товара по настоящему Договору может производиться железнодорожным, автомобильным, авиационным транспортом в зависимости от условий поставки, предусмотренных в Спецификации.</w:t>
      </w:r>
    </w:p>
    <w:p w:rsidR="0043176E" w:rsidRPr="004231B7" w:rsidRDefault="0043176E" w:rsidP="0043176E">
      <w:pPr>
        <w:numPr>
          <w:ilvl w:val="1"/>
          <w:numId w:val="4"/>
        </w:numPr>
        <w:tabs>
          <w:tab w:val="left" w:pos="0"/>
        </w:tabs>
        <w:spacing w:after="100" w:afterAutospacing="1" w:line="276" w:lineRule="auto"/>
        <w:ind w:left="0" w:firstLine="567"/>
        <w:contextualSpacing/>
        <w:jc w:val="both"/>
        <w:rPr>
          <w:bCs/>
          <w:spacing w:val="-4"/>
        </w:rPr>
      </w:pPr>
      <w:r w:rsidRPr="004231B7">
        <w:rPr>
          <w:bCs/>
          <w:spacing w:val="-4"/>
        </w:rPr>
        <w:t>Поставщик заверяет Покупателя, что он имеет в необходимом объеме все интеллектуальные права, относящиеся к поставляемому Товару, и поставляемый по настоящему Договору Товар может быть использован Покупателем без нарушения прав третьих лиц, поставляемый Товар не является контрафактным и/или фальсифицированным.</w:t>
      </w:r>
    </w:p>
    <w:p w:rsidR="0043176E" w:rsidRPr="004231B7" w:rsidRDefault="0043176E" w:rsidP="0043176E">
      <w:pPr>
        <w:tabs>
          <w:tab w:val="left" w:pos="426"/>
        </w:tabs>
        <w:spacing w:line="276" w:lineRule="auto"/>
        <w:ind w:firstLine="567"/>
        <w:jc w:val="both"/>
        <w:rPr>
          <w:bCs/>
          <w:spacing w:val="-4"/>
        </w:rPr>
      </w:pPr>
      <w:r w:rsidRPr="004231B7">
        <w:rPr>
          <w:bCs/>
          <w:spacing w:val="-4"/>
        </w:rPr>
        <w:t>В случае если в состав поставляемого Товара входит встроенное программное обеспечение, то Поставщик заверяет Покупателя, что поставляемые экземпляры программного обеспечения не является контрафактными, и Поставщик обладает правами на их распространение.</w:t>
      </w:r>
    </w:p>
    <w:p w:rsidR="0043176E" w:rsidRPr="004231B7" w:rsidRDefault="0043176E" w:rsidP="0043176E">
      <w:pPr>
        <w:tabs>
          <w:tab w:val="left" w:pos="426"/>
        </w:tabs>
        <w:spacing w:line="276" w:lineRule="auto"/>
        <w:ind w:firstLine="567"/>
        <w:jc w:val="both"/>
        <w:rPr>
          <w:bCs/>
          <w:spacing w:val="-4"/>
        </w:rPr>
      </w:pPr>
      <w:r w:rsidRPr="004231B7">
        <w:rPr>
          <w:bCs/>
          <w:spacing w:val="-4"/>
        </w:rPr>
        <w:t>В случае недостоверности заверений, содержащихся в настоящем пункте Договора, Поставщик обязан возместить Покупателю все убытки, причиненные недостоверностью заверений.</w:t>
      </w:r>
    </w:p>
    <w:p w:rsidR="0043176E" w:rsidRPr="004231B7" w:rsidRDefault="0043176E" w:rsidP="0043176E">
      <w:pPr>
        <w:spacing w:before="120" w:after="120" w:line="276" w:lineRule="auto"/>
        <w:ind w:right="23" w:firstLine="567"/>
        <w:jc w:val="center"/>
        <w:rPr>
          <w:b/>
        </w:rPr>
      </w:pPr>
      <w:r w:rsidRPr="004231B7">
        <w:rPr>
          <w:b/>
        </w:rPr>
        <w:t>5.</w:t>
      </w:r>
      <w:r w:rsidRPr="004231B7">
        <w:rPr>
          <w:b/>
        </w:rPr>
        <w:tab/>
        <w:t xml:space="preserve">ГАРАНТИЙНЫЙ СРОК </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 xml:space="preserve">Гарантийный срок на переданный по настоящему Договору Товар составляет не менее </w:t>
      </w:r>
      <w:r>
        <w:rPr>
          <w:sz w:val="23"/>
          <w:szCs w:val="23"/>
        </w:rPr>
        <w:t>60</w:t>
      </w:r>
      <w:r w:rsidRPr="00895D1C">
        <w:rPr>
          <w:sz w:val="23"/>
          <w:szCs w:val="23"/>
        </w:rPr>
        <w:t xml:space="preserve"> (</w:t>
      </w:r>
      <w:r>
        <w:rPr>
          <w:sz w:val="23"/>
          <w:szCs w:val="23"/>
        </w:rPr>
        <w:t>шестидесяти</w:t>
      </w:r>
      <w:r w:rsidRPr="00895D1C">
        <w:rPr>
          <w:sz w:val="23"/>
          <w:szCs w:val="23"/>
        </w:rPr>
        <w:t>) месяцев с момента приемки товара и подписания товаросопроводительных докумен</w:t>
      </w:r>
      <w:r>
        <w:rPr>
          <w:sz w:val="23"/>
          <w:szCs w:val="23"/>
        </w:rPr>
        <w:t>десяти</w:t>
      </w:r>
      <w:r w:rsidRPr="00895D1C">
        <w:rPr>
          <w:sz w:val="23"/>
          <w:szCs w:val="23"/>
        </w:rPr>
        <w:t>тов (УПД). В пределах гарантийного срока Поставщик отвечает за недостатки Товара, если не докажет, что недостатки Товара возникли после его передачи Покупателю вследствие нарушения покупателем правил пользования Товара или его хранения, либо действий третьих лиц, либо непреодолимой силы.</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Покупатель, обнаруживший после приемки Товара скрытые недостатки, обязан сообщить об этом Поставщику путем выставления претензии в виде рекламационного акта, направляемого Поставщику, и обеспечить ответственное хранение некачественного Товара до выяснения причин их возникновения.</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Поставщик обязан в течение 5 (пяти) рабочих дней от даты получения рекламационного акта рассмотреть его и сообщить Покупателю о принятии одного из следующих решений: об отказе в удовлетворении претензии, о признании претензии или о необходимости, сроках и видах предполагаемых мероприятий по исследованию материалов рекламационного акта.</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Срок мероприятий по исследованию материалов рекламационного акта и недостатков Товара не может превышать 14 (четырнадцати) календарных дней. В течение указанного срока, Поставщик направляет в адрес Покупателя результаты экспертизы. Доставка Товара со склада Покупателя на склад Поставщика для проведения экспертиз и исследований осуществляется за счет Поставщика.</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В случае если экспертиза установит причину неисправности Товара, возникшие по вине Поставщика, то Поставщик в течение 10 (десяти) календарных дней с момента получения результатов экспертизы, заменяет некачественный товар на аналогичный качественный и доставляет до склада Покупателя за свой счет.</w:t>
      </w:r>
    </w:p>
    <w:p w:rsidR="0043176E" w:rsidRPr="00895D1C" w:rsidRDefault="0043176E" w:rsidP="0043176E">
      <w:pPr>
        <w:numPr>
          <w:ilvl w:val="1"/>
          <w:numId w:val="5"/>
        </w:numPr>
        <w:tabs>
          <w:tab w:val="left" w:pos="0"/>
        </w:tabs>
        <w:spacing w:after="100" w:afterAutospacing="1" w:line="276" w:lineRule="auto"/>
        <w:ind w:left="0" w:firstLine="567"/>
        <w:contextualSpacing/>
        <w:jc w:val="both"/>
        <w:rPr>
          <w:sz w:val="23"/>
          <w:szCs w:val="23"/>
        </w:rPr>
      </w:pPr>
      <w:r w:rsidRPr="00895D1C">
        <w:rPr>
          <w:sz w:val="23"/>
          <w:szCs w:val="23"/>
        </w:rPr>
        <w:t>В случае если экспертиза установит причину неисправности Товара, возникшие по вине Покупателя, Поставщик, в течение 10 (десяти) календарных дней с момента получения результатов экспертизы, направляет Покупателю информацию о стоимости ремонта некачественного товара.</w:t>
      </w:r>
    </w:p>
    <w:p w:rsidR="0043176E" w:rsidRPr="00895D1C" w:rsidRDefault="0043176E" w:rsidP="0043176E">
      <w:pPr>
        <w:numPr>
          <w:ilvl w:val="1"/>
          <w:numId w:val="5"/>
        </w:numPr>
        <w:tabs>
          <w:tab w:val="left" w:pos="0"/>
        </w:tabs>
        <w:spacing w:after="100" w:afterAutospacing="1" w:line="276" w:lineRule="auto"/>
        <w:ind w:left="0" w:firstLine="567"/>
        <w:jc w:val="both"/>
        <w:rPr>
          <w:sz w:val="23"/>
          <w:szCs w:val="23"/>
        </w:rPr>
      </w:pPr>
      <w:r w:rsidRPr="00895D1C">
        <w:rPr>
          <w:sz w:val="23"/>
          <w:szCs w:val="23"/>
        </w:rPr>
        <w:t>В случае разногласий между Поставщиком и Покупателем относительно качества Товара и/или соответствия Товара условиям настоящего договора, Покупатель вправе назначить и провести экспертизу качества поставляемого Поставщиком по настоящему договору Товара. В случае если независимая экспертиза или совместная проверка качества Товара установит несоответствие качества Товара условиям настоящего договора и действующему законодательству РФ, возникшие по вине Поставщика, расходы, связанные с проведением независимой экспертизы возмещаются Поставщиком Покупателю в полном объеме путем их оплаты в течение 5 (пяти) рабочих дней со дня получения соответствующего требования и счета.</w:t>
      </w:r>
    </w:p>
    <w:p w:rsidR="0043176E" w:rsidRPr="00895D1C" w:rsidRDefault="0043176E" w:rsidP="0043176E">
      <w:pPr>
        <w:numPr>
          <w:ilvl w:val="1"/>
          <w:numId w:val="5"/>
        </w:numPr>
        <w:tabs>
          <w:tab w:val="left" w:pos="0"/>
        </w:tabs>
        <w:spacing w:after="100" w:afterAutospacing="1" w:line="276" w:lineRule="auto"/>
        <w:ind w:left="0" w:firstLine="567"/>
        <w:jc w:val="both"/>
        <w:rPr>
          <w:sz w:val="23"/>
          <w:szCs w:val="23"/>
        </w:rPr>
      </w:pPr>
      <w:r w:rsidRPr="00895D1C">
        <w:rPr>
          <w:sz w:val="23"/>
          <w:szCs w:val="23"/>
        </w:rPr>
        <w:t>Покупатель, которому поставлен товар ненадлежащего качества, вправе предъявить Поставщику требования, предусмотренные статьей 475 Гражданского кодекса РФ, за исключением случая, когда Поставщик, получивший уведомление покупателя о недостатках поставленного Товара, в течение 14 (Четырнадцати) календарных дней заменит поставленные товары товарами надлежащего качества. При этом в любом случае Поставщик своими силами и за свой счет производит вывоз некачественного Товара от Покупателя не позднее  5-ти рабочих дней после получения уведомления от Покупателя.</w:t>
      </w:r>
    </w:p>
    <w:p w:rsidR="0043176E" w:rsidRPr="004231B7" w:rsidRDefault="0043176E" w:rsidP="0043176E">
      <w:pPr>
        <w:spacing w:before="120" w:after="120" w:line="276" w:lineRule="auto"/>
        <w:ind w:right="23" w:firstLine="567"/>
        <w:jc w:val="center"/>
        <w:rPr>
          <w:b/>
        </w:rPr>
      </w:pPr>
      <w:r w:rsidRPr="004231B7">
        <w:rPr>
          <w:b/>
        </w:rPr>
        <w:t>6.</w:t>
      </w:r>
      <w:r w:rsidRPr="004231B7">
        <w:rPr>
          <w:b/>
        </w:rPr>
        <w:tab/>
        <w:t>ВОЗМЕЩЕНИЕ ИМУЩЕСТВЕННЫХ ПОТЕРЬ (в смысле ст. 406.1 Г</w:t>
      </w:r>
      <w:r>
        <w:rPr>
          <w:b/>
        </w:rPr>
        <w:t xml:space="preserve">ражданского </w:t>
      </w:r>
      <w:r w:rsidRPr="004231B7">
        <w:rPr>
          <w:b/>
        </w:rPr>
        <w:t>К</w:t>
      </w:r>
      <w:r>
        <w:rPr>
          <w:b/>
        </w:rPr>
        <w:t>одекса</w:t>
      </w:r>
      <w:r w:rsidRPr="004231B7">
        <w:rPr>
          <w:b/>
        </w:rPr>
        <w:t xml:space="preserve"> Р</w:t>
      </w:r>
      <w:r>
        <w:rPr>
          <w:b/>
        </w:rPr>
        <w:t xml:space="preserve">оссийской </w:t>
      </w:r>
      <w:r w:rsidRPr="004231B7">
        <w:rPr>
          <w:b/>
        </w:rPr>
        <w:t>Ф</w:t>
      </w:r>
      <w:r>
        <w:rPr>
          <w:b/>
        </w:rPr>
        <w:t>едерации</w:t>
      </w:r>
      <w:r w:rsidRPr="004231B7">
        <w:rPr>
          <w:b/>
        </w:rPr>
        <w:t>)</w:t>
      </w:r>
    </w:p>
    <w:p w:rsidR="0043176E" w:rsidRPr="004231B7" w:rsidRDefault="0043176E" w:rsidP="0043176E">
      <w:pPr>
        <w:numPr>
          <w:ilvl w:val="1"/>
          <w:numId w:val="6"/>
        </w:numPr>
        <w:tabs>
          <w:tab w:val="left" w:pos="0"/>
        </w:tabs>
        <w:spacing w:after="100" w:afterAutospacing="1" w:line="276" w:lineRule="auto"/>
        <w:ind w:left="0" w:firstLine="567"/>
        <w:contextualSpacing/>
        <w:jc w:val="both"/>
        <w:rPr>
          <w:bCs/>
          <w:spacing w:val="-4"/>
        </w:rPr>
      </w:pPr>
      <w:r w:rsidRPr="004231B7">
        <w:rPr>
          <w:bCs/>
          <w:spacing w:val="-4"/>
        </w:rPr>
        <w:t>Поставщик обязуется возместить имущественные потери Покупателя, возникшие при наступлении следующих обстоятельств (не связанных с нарушением Поставщиком обязательств, предусмотренных настоящим Договором):</w:t>
      </w:r>
    </w:p>
    <w:p w:rsidR="0043176E" w:rsidRPr="004231B7" w:rsidRDefault="0043176E" w:rsidP="0043176E">
      <w:pPr>
        <w:numPr>
          <w:ilvl w:val="2"/>
          <w:numId w:val="6"/>
        </w:numPr>
        <w:tabs>
          <w:tab w:val="left" w:pos="0"/>
        </w:tabs>
        <w:spacing w:after="100" w:afterAutospacing="1" w:line="276" w:lineRule="auto"/>
        <w:ind w:left="0" w:firstLine="567"/>
        <w:contextualSpacing/>
        <w:jc w:val="both"/>
        <w:rPr>
          <w:bCs/>
          <w:spacing w:val="-4"/>
        </w:rPr>
      </w:pPr>
      <w:r w:rsidRPr="004231B7">
        <w:rPr>
          <w:bCs/>
          <w:spacing w:val="-4"/>
        </w:rPr>
        <w:t>предъявление налоговыми органами требований к Покупателю об оплате сумм налогов, пени, штрафов, отказа налоговыми органами Покупателю в налоговых вычетах по НДС по итогам налоговых проверок по основаниям, связанным с неполнотой, недостоверностью и противоречивостью документов (сведений), полученных от Поставщика, а также в связи с привлечением Поставщиком контрагентов без проявления должной степени осмотрительности и осторожности, обладающие признаками «фирм-однодневок» в том  понимании,  в каком этот термин используется судебной практикой и налоговыми органами, в том числе, в связи с привлечением Поставщиком контрагентов, не обладающих признаками действующих организаций;</w:t>
      </w:r>
    </w:p>
    <w:p w:rsidR="0043176E" w:rsidRPr="004231B7" w:rsidRDefault="0043176E" w:rsidP="0043176E">
      <w:pPr>
        <w:numPr>
          <w:ilvl w:val="2"/>
          <w:numId w:val="6"/>
        </w:numPr>
        <w:tabs>
          <w:tab w:val="left" w:pos="0"/>
        </w:tabs>
        <w:spacing w:after="100" w:afterAutospacing="1" w:line="276" w:lineRule="auto"/>
        <w:ind w:left="0" w:firstLine="567"/>
        <w:contextualSpacing/>
        <w:jc w:val="both"/>
        <w:rPr>
          <w:bCs/>
          <w:spacing w:val="-4"/>
        </w:rPr>
      </w:pPr>
      <w:r w:rsidRPr="004231B7">
        <w:rPr>
          <w:bCs/>
          <w:spacing w:val="-4"/>
        </w:rPr>
        <w:t xml:space="preserve">предъявление со стороны налоговых и таможенных органов претензий в связи с перемещением Товара через таможенную границу Евразийского экономического союза или таможенную границу </w:t>
      </w:r>
      <w:r w:rsidRPr="004231B7">
        <w:rPr>
          <w:lang w:eastAsia="ar-SA"/>
        </w:rPr>
        <w:t>Р</w:t>
      </w:r>
      <w:r>
        <w:rPr>
          <w:lang w:eastAsia="ar-SA"/>
        </w:rPr>
        <w:t xml:space="preserve">оссийской </w:t>
      </w:r>
      <w:r w:rsidRPr="004231B7">
        <w:rPr>
          <w:lang w:eastAsia="ar-SA"/>
        </w:rPr>
        <w:t>Ф</w:t>
      </w:r>
      <w:r>
        <w:rPr>
          <w:lang w:eastAsia="ar-SA"/>
        </w:rPr>
        <w:t>едерации</w:t>
      </w:r>
      <w:r w:rsidRPr="004231B7">
        <w:rPr>
          <w:bCs/>
          <w:spacing w:val="-4"/>
        </w:rPr>
        <w:t>, не уплатой таможенных пошлин, налогов в отношении Продукции, несоблюдением любых таможенных требований, в том числе с не указанием/недостоверным указанием в счет-фактуре регистрационного номера таможенной декларации и цифрового кода и краткого наименования страны происхождения Товара;</w:t>
      </w:r>
    </w:p>
    <w:p w:rsidR="0043176E" w:rsidRPr="004231B7" w:rsidRDefault="0043176E" w:rsidP="0043176E">
      <w:pPr>
        <w:numPr>
          <w:ilvl w:val="2"/>
          <w:numId w:val="6"/>
        </w:numPr>
        <w:tabs>
          <w:tab w:val="left" w:pos="0"/>
        </w:tabs>
        <w:spacing w:after="100" w:afterAutospacing="1" w:line="276" w:lineRule="auto"/>
        <w:ind w:left="0" w:firstLine="567"/>
        <w:contextualSpacing/>
        <w:jc w:val="both"/>
        <w:rPr>
          <w:bCs/>
          <w:spacing w:val="-4"/>
        </w:rPr>
      </w:pPr>
      <w:r w:rsidRPr="004231B7">
        <w:rPr>
          <w:bCs/>
          <w:spacing w:val="-4"/>
        </w:rPr>
        <w:t>конфискация таможенными органами поставленного по настоящему договору Товара.</w:t>
      </w:r>
    </w:p>
    <w:p w:rsidR="0043176E" w:rsidRPr="004231B7" w:rsidRDefault="0043176E" w:rsidP="0043176E">
      <w:pPr>
        <w:numPr>
          <w:ilvl w:val="1"/>
          <w:numId w:val="6"/>
        </w:numPr>
        <w:tabs>
          <w:tab w:val="left" w:pos="0"/>
        </w:tabs>
        <w:spacing w:after="100" w:afterAutospacing="1" w:line="276" w:lineRule="auto"/>
        <w:ind w:left="0" w:firstLine="567"/>
        <w:contextualSpacing/>
        <w:jc w:val="both"/>
        <w:rPr>
          <w:bCs/>
          <w:spacing w:val="-4"/>
        </w:rPr>
      </w:pPr>
      <w:r w:rsidRPr="004231B7">
        <w:rPr>
          <w:bCs/>
          <w:spacing w:val="-4"/>
        </w:rPr>
        <w:t>Поставщик обязуется возместить Покупателю все возникшие у него потери, вызванные обстоятельствами, указанными в п. 7.1. настоящего Договора.</w:t>
      </w:r>
    </w:p>
    <w:p w:rsidR="0043176E" w:rsidRPr="004231B7" w:rsidRDefault="0043176E" w:rsidP="0043176E">
      <w:pPr>
        <w:numPr>
          <w:ilvl w:val="1"/>
          <w:numId w:val="6"/>
        </w:numPr>
        <w:tabs>
          <w:tab w:val="left" w:pos="0"/>
        </w:tabs>
        <w:spacing w:after="100" w:afterAutospacing="1" w:line="276" w:lineRule="auto"/>
        <w:ind w:left="0" w:firstLine="567"/>
        <w:contextualSpacing/>
        <w:jc w:val="both"/>
        <w:rPr>
          <w:bCs/>
          <w:spacing w:val="-4"/>
        </w:rPr>
      </w:pPr>
      <w:r w:rsidRPr="004231B7">
        <w:rPr>
          <w:bCs/>
          <w:spacing w:val="-4"/>
        </w:rPr>
        <w:t>Размер потерь, связанных с претензиями налоговых и таможенных органов, определяется Покупателем на основании соответствующих актов государственных органов (решений, постановлений, предписаний, требований и д.р.) и /или судебных актов, вступивших в законную силу.</w:t>
      </w:r>
    </w:p>
    <w:p w:rsidR="0043176E" w:rsidRPr="004231B7" w:rsidRDefault="0043176E" w:rsidP="0043176E">
      <w:pPr>
        <w:numPr>
          <w:ilvl w:val="1"/>
          <w:numId w:val="6"/>
        </w:numPr>
        <w:tabs>
          <w:tab w:val="left" w:pos="0"/>
        </w:tabs>
        <w:spacing w:line="276" w:lineRule="auto"/>
        <w:ind w:left="0" w:firstLine="567"/>
        <w:contextualSpacing/>
        <w:jc w:val="both"/>
        <w:rPr>
          <w:bCs/>
          <w:spacing w:val="-4"/>
        </w:rPr>
      </w:pPr>
      <w:r w:rsidRPr="004231B7">
        <w:rPr>
          <w:bCs/>
          <w:spacing w:val="-4"/>
        </w:rPr>
        <w:t>Поставщик возмещает имущественные потери Покупателя в течение 5 (пяти) календарных дней со дня получения от Покупателя письма с требованием о возмещении таких потерь. К письму Покупателя прилагаются документы, подтверждающие, что Покупатель понёс имущественные потери, или что имущественные потери с неизбежностью будут понесены Покупателем в будущем. Это могут быть копии актов государственных органов (решения, постановления, предписания, требования и др.), копии платежных поручений, копии вступивших в законную силу судебных актов, иные документы.</w:t>
      </w:r>
    </w:p>
    <w:p w:rsidR="0043176E" w:rsidRPr="004231B7" w:rsidRDefault="0043176E" w:rsidP="0043176E">
      <w:pPr>
        <w:spacing w:before="120" w:after="120" w:line="276" w:lineRule="auto"/>
        <w:jc w:val="center"/>
        <w:rPr>
          <w:b/>
        </w:rPr>
      </w:pPr>
      <w:r w:rsidRPr="004231B7">
        <w:rPr>
          <w:b/>
        </w:rPr>
        <w:t>7.</w:t>
      </w:r>
      <w:r w:rsidRPr="004231B7">
        <w:rPr>
          <w:b/>
        </w:rPr>
        <w:tab/>
        <w:t>ОТВЕТСТВЕННОСТЬ СТОРОН</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rPr>
          <w:bCs/>
          <w:spacing w:val="-4"/>
        </w:rPr>
        <w:t>В случае неисполнения или ненадлежащего исполнения своих обязательств, одна Сторона</w:t>
      </w:r>
      <w:r w:rsidRPr="004231B7">
        <w:t xml:space="preserve"> обязана возместить другой Стороне причиненные ею убытки согласно действующему законодательству Российской Федерации.</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t>В случае нарушения Поставщиком срока поставки Товара Покупатель вправе потребовать уплаты пени в размере 0,1 % стоимости товара за каждый день просрочки, но не более 10% от общей суммы Заявки.</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t>В случае нарушения Покупателем срока оплаты Товара Поставщик вправе потребовать уплаты пени в размере 0,1% от размера просроченной задолженности за каждый день просрочки, но не более 10% от общей суммы Заявки.</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rPr>
          <w:rFonts w:eastAsia="Calibri"/>
          <w:lang w:eastAsia="en-US"/>
        </w:rPr>
        <w:t>В случае поставки некомплектного оборудования, а равно выявления недостатков какой-либо части оборудования, являющегося составной частью Товара, Покупатель вправе по своему выбору предъявить Поставщику требования, предусмотренные ст. 480 Гражданского кодекса Р</w:t>
      </w:r>
      <w:r>
        <w:rPr>
          <w:rFonts w:eastAsia="Calibri"/>
          <w:lang w:eastAsia="en-US"/>
        </w:rPr>
        <w:t xml:space="preserve">оссийской </w:t>
      </w:r>
      <w:r w:rsidRPr="004231B7">
        <w:rPr>
          <w:rFonts w:eastAsia="Calibri"/>
          <w:lang w:eastAsia="en-US"/>
        </w:rPr>
        <w:t>Ф</w:t>
      </w:r>
      <w:r>
        <w:rPr>
          <w:rFonts w:eastAsia="Calibri"/>
          <w:lang w:eastAsia="en-US"/>
        </w:rPr>
        <w:t>едерации</w:t>
      </w:r>
      <w:r w:rsidRPr="004231B7">
        <w:rPr>
          <w:rFonts w:eastAsia="Calibri"/>
          <w:lang w:eastAsia="en-US"/>
        </w:rPr>
        <w:t>.</w:t>
      </w:r>
    </w:p>
    <w:p w:rsidR="0043176E" w:rsidRPr="00EE2F86"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rPr>
          <w:rFonts w:eastAsia="Calibri"/>
          <w:lang w:eastAsia="en-US"/>
        </w:rPr>
        <w:t xml:space="preserve">В случае поставки Товара, не соответствующего </w:t>
      </w:r>
      <w:r>
        <w:rPr>
          <w:rFonts w:eastAsia="Calibri"/>
          <w:lang w:eastAsia="en-US"/>
        </w:rPr>
        <w:t>С</w:t>
      </w:r>
      <w:r w:rsidRPr="004231B7">
        <w:rPr>
          <w:rFonts w:eastAsia="Calibri"/>
          <w:lang w:eastAsia="en-US"/>
        </w:rPr>
        <w:t xml:space="preserve">пецификации (в том числе, в случае несоответствия ассортимента, количества, технических характеристик и т.д.), </w:t>
      </w:r>
      <w:r>
        <w:rPr>
          <w:rFonts w:eastAsia="Calibri"/>
          <w:lang w:eastAsia="en-US"/>
        </w:rPr>
        <w:t xml:space="preserve">а также нарушения сроков поставки, указанных в п. 3.1. настоящего Договора, </w:t>
      </w:r>
      <w:r w:rsidRPr="004231B7">
        <w:rPr>
          <w:rFonts w:eastAsia="Calibri"/>
          <w:lang w:eastAsia="en-US"/>
        </w:rPr>
        <w:t>Покупатель вправе потребовать уплаты Поставщиком штрафа в размере 20 % от цены поставляемого согласно спецификации Товара.</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89209B">
        <w:rPr>
          <w:rFonts w:eastAsia="Calibri"/>
          <w:lang w:eastAsia="en-US"/>
        </w:rPr>
        <w:t>В случае нарушения обязательств по гарантийному обслуживанию Товара, установленных в Договоре, Покупатель вправе предъявить Поставщику требование об уплате штрафа, а Поставщик обязан такое требование удовлетворить из расчета 20 % (двадцать) от стоимости Товара</w:t>
      </w:r>
    </w:p>
    <w:p w:rsidR="0043176E" w:rsidRPr="004231B7" w:rsidRDefault="0043176E" w:rsidP="0043176E">
      <w:pPr>
        <w:numPr>
          <w:ilvl w:val="1"/>
          <w:numId w:val="7"/>
        </w:numPr>
        <w:tabs>
          <w:tab w:val="left" w:pos="0"/>
        </w:tabs>
        <w:spacing w:after="100" w:afterAutospacing="1" w:line="276" w:lineRule="auto"/>
        <w:ind w:left="0" w:firstLine="567"/>
        <w:contextualSpacing/>
        <w:jc w:val="both"/>
        <w:rPr>
          <w:color w:val="000000"/>
          <w:lang w:eastAsia="ar-SA"/>
        </w:rPr>
      </w:pPr>
      <w:r w:rsidRPr="004231B7">
        <w:rPr>
          <w:snapToGrid w:val="0"/>
        </w:rPr>
        <w:t>Если в результате действий/бездействий Поставщика, Покупатель понесет убытки, Поставщик обязан в полном объеме компенсировать Покупателю указанные убытки в срок не позднее 5 (пяти) рабочих дней с момента получения соответствующей претензии.</w:t>
      </w:r>
    </w:p>
    <w:p w:rsidR="0043176E" w:rsidRPr="00744D21" w:rsidRDefault="0043176E" w:rsidP="0043176E">
      <w:pPr>
        <w:numPr>
          <w:ilvl w:val="1"/>
          <w:numId w:val="7"/>
        </w:numPr>
        <w:tabs>
          <w:tab w:val="left" w:pos="0"/>
        </w:tabs>
        <w:spacing w:line="276" w:lineRule="auto"/>
        <w:ind w:left="0" w:firstLine="567"/>
        <w:contextualSpacing/>
        <w:jc w:val="both"/>
        <w:rPr>
          <w:color w:val="000000"/>
          <w:lang w:eastAsia="ar-SA"/>
        </w:rPr>
      </w:pPr>
      <w:r w:rsidRPr="004231B7">
        <w:t>Стороны освобождаются от обязательства по настоящему Договору в случае возникновения форс-мажорных обстоятельств при уведомлении другой Стороны в установленном порядке о начале и прекращении действий форс-мажорных обстоятельств, подтвержденных надлежащим образом.</w:t>
      </w:r>
    </w:p>
    <w:p w:rsidR="00744D21" w:rsidRPr="004231B7" w:rsidRDefault="00744D21" w:rsidP="00744D21">
      <w:pPr>
        <w:tabs>
          <w:tab w:val="left" w:pos="0"/>
        </w:tabs>
        <w:spacing w:line="276" w:lineRule="auto"/>
        <w:contextualSpacing/>
        <w:jc w:val="both"/>
        <w:rPr>
          <w:color w:val="000000"/>
          <w:lang w:eastAsia="ar-SA"/>
        </w:rPr>
      </w:pPr>
      <w:bookmarkStart w:id="0" w:name="_GoBack"/>
      <w:bookmarkEnd w:id="0"/>
    </w:p>
    <w:p w:rsidR="0043176E" w:rsidRPr="004231B7" w:rsidRDefault="0043176E" w:rsidP="0043176E">
      <w:pPr>
        <w:spacing w:before="120" w:after="120" w:line="276" w:lineRule="auto"/>
        <w:ind w:right="23"/>
        <w:jc w:val="center"/>
        <w:rPr>
          <w:b/>
        </w:rPr>
      </w:pPr>
      <w:r w:rsidRPr="004231B7">
        <w:rPr>
          <w:b/>
        </w:rPr>
        <w:t>8.</w:t>
      </w:r>
      <w:r w:rsidRPr="004231B7">
        <w:rPr>
          <w:b/>
        </w:rPr>
        <w:tab/>
        <w:t>ПОРЯДОК РАЗРЕШЕНИЯ СПОРОВ</w:t>
      </w:r>
    </w:p>
    <w:p w:rsidR="0043176E" w:rsidRPr="004231B7" w:rsidRDefault="0043176E" w:rsidP="0043176E">
      <w:pPr>
        <w:numPr>
          <w:ilvl w:val="1"/>
          <w:numId w:val="8"/>
        </w:numPr>
        <w:tabs>
          <w:tab w:val="left" w:pos="0"/>
        </w:tabs>
        <w:spacing w:after="100" w:afterAutospacing="1" w:line="276" w:lineRule="auto"/>
        <w:ind w:left="0" w:firstLine="567"/>
        <w:contextualSpacing/>
        <w:jc w:val="both"/>
        <w:rPr>
          <w:color w:val="000000"/>
          <w:lang w:eastAsia="ar-SA"/>
        </w:rPr>
      </w:pPr>
      <w:r w:rsidRPr="004231B7">
        <w:t>Все споры и разногласия, которые могут возникнуть из настоящего договора, разрешаются путем переговоров между Сторонами.</w:t>
      </w:r>
    </w:p>
    <w:p w:rsidR="0043176E" w:rsidRPr="004231B7" w:rsidRDefault="0043176E" w:rsidP="0043176E">
      <w:pPr>
        <w:numPr>
          <w:ilvl w:val="1"/>
          <w:numId w:val="8"/>
        </w:numPr>
        <w:tabs>
          <w:tab w:val="left" w:pos="0"/>
        </w:tabs>
        <w:spacing w:line="276" w:lineRule="auto"/>
        <w:ind w:left="0" w:firstLine="567"/>
        <w:contextualSpacing/>
        <w:jc w:val="both"/>
        <w:rPr>
          <w:color w:val="000000"/>
          <w:lang w:eastAsia="ar-SA"/>
        </w:rPr>
      </w:pPr>
      <w:r w:rsidRPr="004231B7">
        <w:t>Споры Сторон, не урегулированные в претензионном порядке, разрешаются в Арбитражном суде по Томской области.</w:t>
      </w:r>
    </w:p>
    <w:p w:rsidR="0043176E" w:rsidRPr="004231B7" w:rsidRDefault="0043176E" w:rsidP="0043176E">
      <w:pPr>
        <w:spacing w:before="120" w:after="120" w:line="276" w:lineRule="auto"/>
        <w:ind w:right="23" w:firstLine="567"/>
        <w:jc w:val="center"/>
        <w:rPr>
          <w:b/>
        </w:rPr>
      </w:pPr>
      <w:r w:rsidRPr="004231B7">
        <w:rPr>
          <w:b/>
        </w:rPr>
        <w:t>9.</w:t>
      </w:r>
      <w:r w:rsidRPr="004231B7">
        <w:rPr>
          <w:b/>
        </w:rPr>
        <w:tab/>
        <w:t>СРОК ДЕЙСТВИЯ ДОГОВОРА</w:t>
      </w:r>
    </w:p>
    <w:p w:rsidR="0043176E" w:rsidRPr="004231B7" w:rsidRDefault="0043176E" w:rsidP="0043176E">
      <w:pPr>
        <w:numPr>
          <w:ilvl w:val="1"/>
          <w:numId w:val="9"/>
        </w:numPr>
        <w:tabs>
          <w:tab w:val="left" w:pos="0"/>
        </w:tabs>
        <w:spacing w:after="100" w:afterAutospacing="1" w:line="276" w:lineRule="auto"/>
        <w:ind w:left="0" w:firstLine="567"/>
        <w:contextualSpacing/>
        <w:jc w:val="both"/>
      </w:pPr>
      <w:r w:rsidRPr="004231B7">
        <w:t xml:space="preserve">Договор вступает в силу в день его подписания обеими сторонами и действует </w:t>
      </w:r>
      <w:r w:rsidRPr="004231B7">
        <w:rPr>
          <w:b/>
        </w:rPr>
        <w:t>до 31.12.202</w:t>
      </w:r>
      <w:r>
        <w:rPr>
          <w:b/>
        </w:rPr>
        <w:t>3</w:t>
      </w:r>
      <w:r w:rsidRPr="004231B7">
        <w:rPr>
          <w:b/>
        </w:rPr>
        <w:t xml:space="preserve"> г.,</w:t>
      </w:r>
      <w:r w:rsidRPr="004231B7">
        <w:t xml:space="preserve"> в части гарантийных обязательств до полного их исполнения.</w:t>
      </w:r>
      <w:bookmarkStart w:id="1" w:name="Par0"/>
      <w:bookmarkEnd w:id="1"/>
    </w:p>
    <w:p w:rsidR="0043176E" w:rsidRPr="004231B7" w:rsidRDefault="0043176E" w:rsidP="0043176E">
      <w:pPr>
        <w:numPr>
          <w:ilvl w:val="1"/>
          <w:numId w:val="9"/>
        </w:numPr>
        <w:tabs>
          <w:tab w:val="left" w:pos="0"/>
        </w:tabs>
        <w:spacing w:line="276" w:lineRule="auto"/>
        <w:ind w:left="0" w:firstLine="567"/>
        <w:contextualSpacing/>
        <w:jc w:val="both"/>
      </w:pPr>
      <w:r w:rsidRPr="004231B7">
        <w:t>Если в течение месяца до окончания срока действия договора ни одна из сторон не заявила возражение о продлении срока его действия, он автоматически продлевае</w:t>
      </w:r>
      <w:r>
        <w:t xml:space="preserve">тся </w:t>
      </w:r>
      <w:r w:rsidRPr="004231B7">
        <w:t>до полного исполнения обязательств на тех же условиях.</w:t>
      </w:r>
    </w:p>
    <w:p w:rsidR="0043176E" w:rsidRPr="004231B7" w:rsidRDefault="0043176E" w:rsidP="0043176E">
      <w:pPr>
        <w:spacing w:before="120" w:after="120" w:line="276" w:lineRule="auto"/>
        <w:jc w:val="center"/>
        <w:rPr>
          <w:b/>
        </w:rPr>
      </w:pPr>
      <w:r w:rsidRPr="004231B7">
        <w:rPr>
          <w:b/>
        </w:rPr>
        <w:t>10.</w:t>
      </w:r>
      <w:r w:rsidRPr="004231B7">
        <w:rPr>
          <w:b/>
        </w:rPr>
        <w:tab/>
        <w:t>ПРОЧИЕ УСЛОВИЯ</w:t>
      </w:r>
    </w:p>
    <w:p w:rsidR="0043176E" w:rsidRPr="004231B7" w:rsidRDefault="0043176E" w:rsidP="0043176E">
      <w:pPr>
        <w:numPr>
          <w:ilvl w:val="1"/>
          <w:numId w:val="10"/>
        </w:numPr>
        <w:tabs>
          <w:tab w:val="left" w:pos="0"/>
        </w:tabs>
        <w:spacing w:after="100" w:afterAutospacing="1" w:line="276" w:lineRule="auto"/>
        <w:ind w:left="0" w:firstLine="567"/>
        <w:contextualSpacing/>
        <w:jc w:val="both"/>
        <w:rPr>
          <w:color w:val="000000"/>
          <w:lang w:eastAsia="ar-SA"/>
        </w:rPr>
      </w:pPr>
      <w:r w:rsidRPr="004231B7">
        <w:t>В случаях, не предусмотренных настоящим Договором, Стороны руководствуются законодательством Российской Федерации.</w:t>
      </w:r>
    </w:p>
    <w:p w:rsidR="0043176E" w:rsidRPr="004231B7" w:rsidRDefault="0043176E" w:rsidP="0043176E">
      <w:pPr>
        <w:numPr>
          <w:ilvl w:val="1"/>
          <w:numId w:val="10"/>
        </w:numPr>
        <w:tabs>
          <w:tab w:val="left" w:pos="0"/>
        </w:tabs>
        <w:spacing w:after="100" w:afterAutospacing="1" w:line="276" w:lineRule="auto"/>
        <w:ind w:left="0" w:firstLine="567"/>
        <w:contextualSpacing/>
        <w:jc w:val="both"/>
        <w:rPr>
          <w:color w:val="000000"/>
          <w:lang w:eastAsia="ar-SA"/>
        </w:rPr>
      </w:pPr>
      <w:r w:rsidRPr="004231B7">
        <w:t>Телефонограммы, заявки, касающиеся сроков поставки, ассортимента продукции, электронные письма и т.д., по настоящему Договору, Спецификации, товарные накладные являются его неотъемлемой частью.</w:t>
      </w:r>
    </w:p>
    <w:p w:rsidR="0043176E" w:rsidRPr="00882B72" w:rsidRDefault="0043176E" w:rsidP="0043176E">
      <w:pPr>
        <w:numPr>
          <w:ilvl w:val="1"/>
          <w:numId w:val="10"/>
        </w:numPr>
        <w:tabs>
          <w:tab w:val="left" w:pos="0"/>
        </w:tabs>
        <w:spacing w:line="276" w:lineRule="auto"/>
        <w:ind w:left="0" w:firstLine="567"/>
        <w:contextualSpacing/>
        <w:jc w:val="both"/>
        <w:rPr>
          <w:color w:val="000000"/>
          <w:lang w:eastAsia="ar-SA"/>
        </w:rPr>
      </w:pPr>
      <w:r w:rsidRPr="004231B7">
        <w:t>Настоящий Договор составлен в двух экземплярах, по одному экземпляру для каждой из Сторон, имеющих одинаковую юридическую силу.</w:t>
      </w:r>
    </w:p>
    <w:p w:rsidR="0043176E" w:rsidRPr="00882B72" w:rsidRDefault="0043176E" w:rsidP="0043176E">
      <w:pPr>
        <w:numPr>
          <w:ilvl w:val="0"/>
          <w:numId w:val="10"/>
        </w:numPr>
        <w:spacing w:before="120" w:after="120" w:line="276" w:lineRule="auto"/>
        <w:ind w:left="0" w:firstLine="0"/>
        <w:jc w:val="center"/>
        <w:rPr>
          <w:b/>
        </w:rPr>
      </w:pPr>
      <w:r w:rsidRPr="00882B72">
        <w:rPr>
          <w:b/>
        </w:rPr>
        <w:t>ПРИЛОЖЕНИЯ</w:t>
      </w:r>
    </w:p>
    <w:p w:rsidR="0043176E" w:rsidRDefault="0043176E" w:rsidP="0043176E">
      <w:pPr>
        <w:numPr>
          <w:ilvl w:val="1"/>
          <w:numId w:val="10"/>
        </w:numPr>
        <w:tabs>
          <w:tab w:val="left" w:pos="0"/>
        </w:tabs>
        <w:spacing w:line="276" w:lineRule="auto"/>
        <w:ind w:left="0" w:firstLine="567"/>
        <w:contextualSpacing/>
        <w:jc w:val="both"/>
        <w:rPr>
          <w:color w:val="000000"/>
          <w:lang w:eastAsia="ar-SA"/>
        </w:rPr>
      </w:pPr>
      <w:r w:rsidRPr="006E322C">
        <w:rPr>
          <w:color w:val="000000"/>
          <w:lang w:eastAsia="ar-SA"/>
        </w:rPr>
        <w:t>Приложение № 1 – Спецификация</w:t>
      </w:r>
      <w:r>
        <w:rPr>
          <w:color w:val="000000"/>
          <w:lang w:eastAsia="ar-SA"/>
        </w:rPr>
        <w:t>.</w:t>
      </w:r>
    </w:p>
    <w:p w:rsidR="0043176E" w:rsidRDefault="0043176E" w:rsidP="0043176E">
      <w:pPr>
        <w:numPr>
          <w:ilvl w:val="1"/>
          <w:numId w:val="10"/>
        </w:numPr>
        <w:tabs>
          <w:tab w:val="left" w:pos="0"/>
        </w:tabs>
        <w:spacing w:line="276" w:lineRule="auto"/>
        <w:ind w:left="0" w:firstLine="567"/>
        <w:contextualSpacing/>
        <w:jc w:val="both"/>
        <w:rPr>
          <w:color w:val="000000"/>
          <w:lang w:eastAsia="ar-SA"/>
        </w:rPr>
      </w:pPr>
      <w:r w:rsidRPr="006E322C">
        <w:rPr>
          <w:color w:val="000000"/>
          <w:lang w:eastAsia="ar-SA"/>
        </w:rPr>
        <w:t xml:space="preserve">Приложение № </w:t>
      </w:r>
      <w:r>
        <w:rPr>
          <w:color w:val="000000"/>
          <w:lang w:eastAsia="ar-SA"/>
        </w:rPr>
        <w:t>2</w:t>
      </w:r>
      <w:r w:rsidRPr="006E322C">
        <w:rPr>
          <w:color w:val="000000"/>
          <w:lang w:eastAsia="ar-SA"/>
        </w:rPr>
        <w:t xml:space="preserve"> –</w:t>
      </w:r>
      <w:r>
        <w:rPr>
          <w:color w:val="000000"/>
          <w:lang w:eastAsia="ar-SA"/>
        </w:rPr>
        <w:t xml:space="preserve"> Техническое задание.</w:t>
      </w:r>
    </w:p>
    <w:p w:rsidR="0043176E" w:rsidRPr="001C0324" w:rsidRDefault="0043176E" w:rsidP="0043176E">
      <w:pPr>
        <w:numPr>
          <w:ilvl w:val="1"/>
          <w:numId w:val="10"/>
        </w:numPr>
        <w:tabs>
          <w:tab w:val="left" w:pos="0"/>
        </w:tabs>
        <w:spacing w:line="276" w:lineRule="auto"/>
        <w:ind w:left="0" w:firstLine="567"/>
        <w:contextualSpacing/>
        <w:jc w:val="both"/>
        <w:rPr>
          <w:color w:val="000000"/>
          <w:lang w:eastAsia="ar-SA"/>
        </w:rPr>
      </w:pPr>
      <w:r w:rsidRPr="006E322C">
        <w:rPr>
          <w:color w:val="000000"/>
          <w:lang w:eastAsia="ar-SA"/>
        </w:rPr>
        <w:t xml:space="preserve">Приложение № </w:t>
      </w:r>
      <w:r>
        <w:rPr>
          <w:color w:val="000000"/>
          <w:lang w:eastAsia="ar-SA"/>
        </w:rPr>
        <w:t>3</w:t>
      </w:r>
      <w:r w:rsidRPr="006E322C">
        <w:rPr>
          <w:color w:val="000000"/>
          <w:lang w:eastAsia="ar-SA"/>
        </w:rPr>
        <w:t xml:space="preserve"> –</w:t>
      </w:r>
      <w:r>
        <w:rPr>
          <w:color w:val="000000"/>
          <w:lang w:eastAsia="ar-SA"/>
        </w:rPr>
        <w:t xml:space="preserve"> </w:t>
      </w:r>
      <w:r w:rsidRPr="001C0324">
        <w:rPr>
          <w:bCs/>
        </w:rPr>
        <w:t>ЗАЯВКА (ФОРМА)</w:t>
      </w:r>
    </w:p>
    <w:p w:rsidR="0043176E" w:rsidRPr="004231B7" w:rsidRDefault="0043176E" w:rsidP="0043176E">
      <w:pPr>
        <w:spacing w:before="120" w:after="120" w:line="276" w:lineRule="auto"/>
        <w:jc w:val="center"/>
        <w:rPr>
          <w:b/>
        </w:rPr>
      </w:pPr>
      <w:r w:rsidRPr="004231B7">
        <w:rPr>
          <w:b/>
        </w:rPr>
        <w:t>1</w:t>
      </w:r>
      <w:r>
        <w:rPr>
          <w:b/>
        </w:rPr>
        <w:t>2</w:t>
      </w:r>
      <w:r w:rsidRPr="004231B7">
        <w:rPr>
          <w:b/>
        </w:rPr>
        <w:t>.</w:t>
      </w:r>
      <w:r w:rsidRPr="004231B7">
        <w:rPr>
          <w:b/>
        </w:rPr>
        <w:tab/>
        <w:t xml:space="preserve"> РЕКВИЗИТЫ И ПОДПИСИ СТОРОН:</w:t>
      </w:r>
    </w:p>
    <w:tbl>
      <w:tblPr>
        <w:tblpPr w:leftFromText="180" w:rightFromText="180" w:vertAnchor="text" w:tblpXSpec="right" w:tblpY="1"/>
        <w:tblOverlap w:val="never"/>
        <w:tblW w:w="10173" w:type="dxa"/>
        <w:tblLayout w:type="fixed"/>
        <w:tblLook w:val="0000" w:firstRow="0" w:lastRow="0" w:firstColumn="0" w:lastColumn="0" w:noHBand="0" w:noVBand="0"/>
      </w:tblPr>
      <w:tblGrid>
        <w:gridCol w:w="5353"/>
        <w:gridCol w:w="4820"/>
      </w:tblGrid>
      <w:tr w:rsidR="0043176E" w:rsidRPr="00475C59" w:rsidTr="00893A59">
        <w:trPr>
          <w:trHeight w:val="1578"/>
        </w:trPr>
        <w:tc>
          <w:tcPr>
            <w:tcW w:w="5353" w:type="dxa"/>
          </w:tcPr>
          <w:p w:rsidR="0043176E" w:rsidRPr="00475C59" w:rsidRDefault="0043176E" w:rsidP="00893A59">
            <w:pPr>
              <w:tabs>
                <w:tab w:val="center" w:pos="4153"/>
                <w:tab w:val="right" w:pos="8306"/>
              </w:tabs>
              <w:spacing w:line="276" w:lineRule="auto"/>
              <w:rPr>
                <w:b/>
              </w:rPr>
            </w:pPr>
            <w:r w:rsidRPr="00475C59">
              <w:rPr>
                <w:b/>
              </w:rPr>
              <w:t>Поставщик:</w:t>
            </w:r>
          </w:p>
          <w:p w:rsidR="00475C59" w:rsidRPr="00475C59" w:rsidRDefault="00475C59" w:rsidP="00475C59">
            <w:pPr>
              <w:ind w:right="-1"/>
              <w:rPr>
                <w:b/>
              </w:rPr>
            </w:pPr>
            <w:r w:rsidRPr="00475C59">
              <w:rPr>
                <w:b/>
              </w:rPr>
              <w:t>ООО ТД «МИРТЕК»</w:t>
            </w:r>
          </w:p>
          <w:p w:rsidR="00475C59" w:rsidRPr="00475C59" w:rsidRDefault="00475C59" w:rsidP="00475C59">
            <w:pPr>
              <w:ind w:right="-1"/>
            </w:pPr>
            <w:r w:rsidRPr="00475C59">
              <w:t>3479257, Ростовская обл., г. Таганрог, ул. Поляковское шоссе, д. 15-К</w:t>
            </w:r>
          </w:p>
          <w:p w:rsidR="00475C59" w:rsidRPr="00475C59" w:rsidRDefault="00475C59" w:rsidP="00475C59">
            <w:pPr>
              <w:ind w:right="-1"/>
            </w:pPr>
            <w:r w:rsidRPr="00475C59">
              <w:t>ИНН 2635819741, КПП 615401001</w:t>
            </w:r>
          </w:p>
          <w:p w:rsidR="00475C59" w:rsidRPr="00475C59" w:rsidRDefault="00475C59" w:rsidP="00475C59">
            <w:pPr>
              <w:tabs>
                <w:tab w:val="left" w:pos="2715"/>
              </w:tabs>
              <w:ind w:right="-1"/>
              <w:rPr>
                <w:color w:val="000000"/>
              </w:rPr>
            </w:pPr>
            <w:r w:rsidRPr="00475C59">
              <w:rPr>
                <w:color w:val="000000"/>
              </w:rPr>
              <w:t>ОГРН 1132651008335, ОКПО 10267170</w:t>
            </w:r>
          </w:p>
          <w:p w:rsidR="00475C59" w:rsidRPr="00475C59" w:rsidRDefault="00475C59" w:rsidP="00475C59">
            <w:pPr>
              <w:ind w:right="-1"/>
            </w:pPr>
            <w:r w:rsidRPr="00475C59">
              <w:rPr>
                <w:color w:val="000000"/>
              </w:rPr>
              <w:t>р/сч № 40702810602070000002</w:t>
            </w:r>
          </w:p>
          <w:p w:rsidR="00475C59" w:rsidRPr="00475C59" w:rsidRDefault="00475C59" w:rsidP="00475C59">
            <w:pPr>
              <w:ind w:right="-1"/>
              <w:rPr>
                <w:color w:val="000000"/>
              </w:rPr>
            </w:pPr>
            <w:r w:rsidRPr="00475C59">
              <w:rPr>
                <w:color w:val="000000"/>
              </w:rPr>
              <w:t>к/сч. № 30101810007020000793</w:t>
            </w:r>
          </w:p>
          <w:p w:rsidR="00475C59" w:rsidRPr="00475C59" w:rsidRDefault="00475C59" w:rsidP="00475C59">
            <w:pPr>
              <w:ind w:right="-1"/>
              <w:rPr>
                <w:color w:val="000000"/>
              </w:rPr>
            </w:pPr>
            <w:r w:rsidRPr="00475C59">
              <w:rPr>
                <w:color w:val="000000"/>
              </w:rPr>
              <w:t>БИК 040702793</w:t>
            </w:r>
          </w:p>
          <w:p w:rsidR="00475C59" w:rsidRPr="00475C59" w:rsidRDefault="00475C59" w:rsidP="00475C59">
            <w:pPr>
              <w:ind w:right="-1"/>
              <w:rPr>
                <w:color w:val="000000"/>
              </w:rPr>
            </w:pPr>
            <w:r w:rsidRPr="00475C59">
              <w:rPr>
                <w:color w:val="000000"/>
              </w:rPr>
              <w:t>ФИЛИАЛ АКБ «ФОРА-БАНК» (АО) в г. СТАВРОПОЛЬ</w:t>
            </w:r>
          </w:p>
          <w:p w:rsidR="0043176E" w:rsidRPr="00475C59" w:rsidRDefault="00475C59" w:rsidP="00475C59">
            <w:pPr>
              <w:spacing w:line="276" w:lineRule="auto"/>
              <w:rPr>
                <w:b/>
              </w:rPr>
            </w:pPr>
            <w:r w:rsidRPr="00475C59">
              <w:rPr>
                <w:color w:val="000000"/>
              </w:rPr>
              <w:t>Тел. 8 (8652) 99-12-10</w:t>
            </w:r>
          </w:p>
        </w:tc>
        <w:tc>
          <w:tcPr>
            <w:tcW w:w="4820" w:type="dxa"/>
          </w:tcPr>
          <w:p w:rsidR="0043176E" w:rsidRPr="00475C59" w:rsidRDefault="0043176E" w:rsidP="00893A59">
            <w:pPr>
              <w:spacing w:line="276" w:lineRule="auto"/>
              <w:rPr>
                <w:b/>
              </w:rPr>
            </w:pPr>
            <w:r w:rsidRPr="00475C59">
              <w:rPr>
                <w:b/>
              </w:rPr>
              <w:t>Покупатель</w:t>
            </w:r>
          </w:p>
          <w:p w:rsidR="0043176E" w:rsidRPr="00475C59" w:rsidRDefault="0043176E" w:rsidP="00893A59">
            <w:pPr>
              <w:spacing w:line="276" w:lineRule="auto"/>
              <w:rPr>
                <w:b/>
              </w:rPr>
            </w:pPr>
            <w:r w:rsidRPr="00475C59">
              <w:rPr>
                <w:b/>
              </w:rPr>
              <w:t>ООО «Томские электрические сети»</w:t>
            </w:r>
          </w:p>
          <w:p w:rsidR="0043176E" w:rsidRPr="00475C59" w:rsidRDefault="0043176E" w:rsidP="00893A59">
            <w:pPr>
              <w:shd w:val="clear" w:color="auto" w:fill="FFFFFF"/>
              <w:ind w:right="-11"/>
            </w:pPr>
            <w:r w:rsidRPr="00475C59">
              <w:t>634050, Российская Федерация, Томская обл., г. Томск, Мусы Джалиля, 28а</w:t>
            </w:r>
          </w:p>
          <w:p w:rsidR="0043176E" w:rsidRPr="00475C59" w:rsidRDefault="0043176E" w:rsidP="00893A59">
            <w:pPr>
              <w:shd w:val="clear" w:color="auto" w:fill="FFFFFF"/>
              <w:ind w:right="-11"/>
              <w:rPr>
                <w:color w:val="000000"/>
              </w:rPr>
            </w:pPr>
            <w:r w:rsidRPr="00475C59">
              <w:rPr>
                <w:color w:val="000000"/>
              </w:rPr>
              <w:t xml:space="preserve">ИНН </w:t>
            </w:r>
            <w:r w:rsidRPr="00475C59">
              <w:t>7017380970</w:t>
            </w:r>
            <w:r w:rsidRPr="00475C59">
              <w:rPr>
                <w:color w:val="000000"/>
              </w:rPr>
              <w:t xml:space="preserve">, КПП </w:t>
            </w:r>
            <w:r w:rsidRPr="00475C59">
              <w:t>701701001</w:t>
            </w:r>
            <w:r w:rsidRPr="00475C59">
              <w:rPr>
                <w:color w:val="000000"/>
              </w:rPr>
              <w:t>,</w:t>
            </w:r>
          </w:p>
          <w:p w:rsidR="0043176E" w:rsidRPr="00475C59" w:rsidRDefault="0043176E" w:rsidP="00893A59">
            <w:pPr>
              <w:shd w:val="clear" w:color="auto" w:fill="FFFFFF"/>
              <w:ind w:right="-11"/>
              <w:rPr>
                <w:color w:val="000000"/>
              </w:rPr>
            </w:pPr>
            <w:r w:rsidRPr="00475C59">
              <w:rPr>
                <w:color w:val="000000"/>
              </w:rPr>
              <w:t xml:space="preserve">ОГРН </w:t>
            </w:r>
            <w:r w:rsidRPr="00475C59">
              <w:t>1157017012448</w:t>
            </w:r>
            <w:r w:rsidRPr="00475C59">
              <w:rPr>
                <w:color w:val="000000"/>
              </w:rPr>
              <w:t xml:space="preserve">, ОКПО </w:t>
            </w:r>
            <w:r w:rsidRPr="00475C59">
              <w:t>28829645</w:t>
            </w:r>
          </w:p>
          <w:p w:rsidR="0043176E" w:rsidRPr="00475C59" w:rsidRDefault="0043176E" w:rsidP="00893A59">
            <w:pPr>
              <w:shd w:val="clear" w:color="auto" w:fill="FFFFFF"/>
              <w:ind w:right="-11"/>
              <w:rPr>
                <w:color w:val="000000"/>
              </w:rPr>
            </w:pPr>
            <w:r w:rsidRPr="00475C59">
              <w:rPr>
                <w:color w:val="000000"/>
              </w:rPr>
              <w:t xml:space="preserve">р/сч № </w:t>
            </w:r>
            <w:r w:rsidRPr="00475C59">
              <w:t>40702810209540000960</w:t>
            </w:r>
          </w:p>
          <w:p w:rsidR="0043176E" w:rsidRPr="00475C59" w:rsidRDefault="0043176E" w:rsidP="00893A59">
            <w:pPr>
              <w:shd w:val="clear" w:color="auto" w:fill="FFFFFF"/>
              <w:ind w:right="-11"/>
              <w:rPr>
                <w:color w:val="000000"/>
              </w:rPr>
            </w:pPr>
            <w:r w:rsidRPr="00475C59">
              <w:rPr>
                <w:color w:val="000000"/>
              </w:rPr>
              <w:t>к/сч. № 30101810100000000850</w:t>
            </w:r>
          </w:p>
          <w:p w:rsidR="0043176E" w:rsidRPr="00475C59" w:rsidRDefault="0043176E" w:rsidP="00893A59">
            <w:pPr>
              <w:shd w:val="clear" w:color="auto" w:fill="FFFFFF"/>
              <w:ind w:right="-11"/>
              <w:rPr>
                <w:color w:val="000000"/>
                <w:shd w:val="clear" w:color="auto" w:fill="FFFFFF"/>
              </w:rPr>
            </w:pPr>
            <w:r w:rsidRPr="00475C59">
              <w:rPr>
                <w:color w:val="000000"/>
              </w:rPr>
              <w:t xml:space="preserve">БИК </w:t>
            </w:r>
            <w:r w:rsidRPr="00475C59">
              <w:rPr>
                <w:color w:val="000000"/>
                <w:shd w:val="clear" w:color="auto" w:fill="FFFFFF"/>
              </w:rPr>
              <w:t>045004850</w:t>
            </w:r>
          </w:p>
          <w:p w:rsidR="0043176E" w:rsidRPr="00475C59" w:rsidRDefault="0043176E" w:rsidP="00893A59">
            <w:pPr>
              <w:shd w:val="clear" w:color="auto" w:fill="FFFFFF"/>
              <w:ind w:right="-11"/>
              <w:rPr>
                <w:color w:val="000000"/>
              </w:rPr>
            </w:pPr>
            <w:r w:rsidRPr="00475C59">
              <w:rPr>
                <w:color w:val="000000"/>
                <w:shd w:val="clear" w:color="auto" w:fill="FFFFFF"/>
              </w:rPr>
              <w:t>Банк «Левобережный» г. Новосибирск</w:t>
            </w:r>
          </w:p>
          <w:p w:rsidR="0043176E" w:rsidRPr="00475C59" w:rsidRDefault="0043176E" w:rsidP="00893A59">
            <w:pPr>
              <w:shd w:val="clear" w:color="auto" w:fill="FFFFFF"/>
              <w:ind w:right="-11"/>
              <w:rPr>
                <w:color w:val="000000"/>
              </w:rPr>
            </w:pPr>
            <w:r w:rsidRPr="00475C59">
              <w:rPr>
                <w:color w:val="000000"/>
              </w:rPr>
              <w:t>Бух. тел. 90-61-28</w:t>
            </w:r>
          </w:p>
          <w:p w:rsidR="0043176E" w:rsidRPr="00475C59" w:rsidRDefault="0043176E" w:rsidP="00893A59">
            <w:pPr>
              <w:shd w:val="clear" w:color="auto" w:fill="FFFFFF"/>
              <w:ind w:right="-11"/>
              <w:rPr>
                <w:color w:val="000000"/>
              </w:rPr>
            </w:pPr>
            <w:r w:rsidRPr="00475C59">
              <w:rPr>
                <w:color w:val="000000"/>
              </w:rPr>
              <w:t>Дисп. тел. 32-48-91</w:t>
            </w:r>
          </w:p>
          <w:p w:rsidR="0043176E" w:rsidRPr="00475C59" w:rsidRDefault="0043176E" w:rsidP="00893A59">
            <w:pPr>
              <w:rPr>
                <w:b/>
              </w:rPr>
            </w:pPr>
            <w:r w:rsidRPr="00475C59">
              <w:rPr>
                <w:color w:val="000000"/>
                <w:lang w:val="en-US"/>
              </w:rPr>
              <w:t>E</w:t>
            </w:r>
            <w:r w:rsidRPr="00475C59">
              <w:rPr>
                <w:color w:val="000000"/>
              </w:rPr>
              <w:t>-</w:t>
            </w:r>
            <w:r w:rsidRPr="00475C59">
              <w:rPr>
                <w:color w:val="000000"/>
                <w:lang w:val="en-US"/>
              </w:rPr>
              <w:t>mail</w:t>
            </w:r>
            <w:r w:rsidRPr="00475C59">
              <w:rPr>
                <w:color w:val="000000"/>
              </w:rPr>
              <w:t xml:space="preserve">: </w:t>
            </w:r>
            <w:hyperlink r:id="rId5" w:history="1">
              <w:r w:rsidRPr="00475C59">
                <w:rPr>
                  <w:rStyle w:val="a3"/>
                  <w:lang w:val="en-US"/>
                </w:rPr>
                <w:t>tes</w:t>
              </w:r>
              <w:r w:rsidRPr="00475C59">
                <w:rPr>
                  <w:rStyle w:val="a3"/>
                </w:rPr>
                <w:t>012016@</w:t>
              </w:r>
              <w:r w:rsidRPr="00475C59">
                <w:rPr>
                  <w:rStyle w:val="a3"/>
                  <w:lang w:val="en-US"/>
                </w:rPr>
                <w:t>mail</w:t>
              </w:r>
              <w:r w:rsidRPr="00475C59">
                <w:rPr>
                  <w:rStyle w:val="a3"/>
                </w:rPr>
                <w:t>.</w:t>
              </w:r>
              <w:r w:rsidRPr="00475C59">
                <w:rPr>
                  <w:rStyle w:val="a3"/>
                  <w:lang w:val="en-US"/>
                </w:rPr>
                <w:t>ru</w:t>
              </w:r>
            </w:hyperlink>
          </w:p>
        </w:tc>
      </w:tr>
      <w:tr w:rsidR="0043176E" w:rsidRPr="00475C59" w:rsidTr="00893A59">
        <w:tc>
          <w:tcPr>
            <w:tcW w:w="5353" w:type="dxa"/>
          </w:tcPr>
          <w:p w:rsidR="00475C59" w:rsidRPr="00475C59" w:rsidRDefault="00475C59" w:rsidP="004407C5">
            <w:r w:rsidRPr="00475C59">
              <w:t>Заместител</w:t>
            </w:r>
            <w:r w:rsidR="004407C5">
              <w:t>ь</w:t>
            </w:r>
            <w:r w:rsidRPr="00475C59">
              <w:t xml:space="preserve"> директора по развитию </w:t>
            </w:r>
          </w:p>
          <w:p w:rsidR="00475C59" w:rsidRPr="00475C59" w:rsidRDefault="00475C59" w:rsidP="004407C5"/>
          <w:p w:rsidR="00475C59" w:rsidRPr="00475C59" w:rsidRDefault="00475C59" w:rsidP="004407C5">
            <w:r w:rsidRPr="00475C59">
              <w:t xml:space="preserve">___________Р.И. Ступак </w:t>
            </w:r>
          </w:p>
          <w:p w:rsidR="0043176E" w:rsidRPr="00475C59" w:rsidRDefault="00475C59" w:rsidP="004407C5">
            <w:r w:rsidRPr="00475C59">
              <w:t>МП</w:t>
            </w:r>
          </w:p>
        </w:tc>
        <w:tc>
          <w:tcPr>
            <w:tcW w:w="4820" w:type="dxa"/>
          </w:tcPr>
          <w:p w:rsidR="0043176E" w:rsidRPr="00475C59" w:rsidRDefault="0043176E" w:rsidP="004407C5">
            <w:r w:rsidRPr="00475C59">
              <w:t>Директор</w:t>
            </w:r>
          </w:p>
          <w:p w:rsidR="0043176E" w:rsidRPr="00475C59" w:rsidRDefault="0043176E" w:rsidP="004407C5"/>
          <w:p w:rsidR="0043176E" w:rsidRDefault="0043176E" w:rsidP="004407C5">
            <w:r w:rsidRPr="00475C59">
              <w:t>___________И.В. Клюев</w:t>
            </w:r>
          </w:p>
          <w:p w:rsidR="00475C59" w:rsidRPr="00475C59" w:rsidRDefault="00475C59" w:rsidP="004407C5">
            <w:r>
              <w:t>МП</w:t>
            </w:r>
          </w:p>
        </w:tc>
      </w:tr>
    </w:tbl>
    <w:p w:rsidR="00475C59" w:rsidRDefault="00475C59" w:rsidP="0043176E">
      <w:pPr>
        <w:pStyle w:val="HTML"/>
        <w:ind w:firstLine="567"/>
        <w:jc w:val="right"/>
        <w:outlineLvl w:val="2"/>
        <w:rPr>
          <w:rFonts w:ascii="Times New Roman" w:hAnsi="Times New Roman"/>
          <w:bCs/>
          <w:sz w:val="24"/>
          <w:szCs w:val="24"/>
        </w:rPr>
      </w:pPr>
    </w:p>
    <w:p w:rsidR="00475C59" w:rsidRDefault="00475C59">
      <w:pPr>
        <w:spacing w:after="160" w:line="259" w:lineRule="auto"/>
        <w:rPr>
          <w:bCs/>
        </w:rPr>
      </w:pPr>
      <w:r>
        <w:rPr>
          <w:bCs/>
        </w:rPr>
        <w:br w:type="page"/>
      </w:r>
    </w:p>
    <w:p w:rsidR="0043176E" w:rsidRPr="00882B72" w:rsidRDefault="0043176E" w:rsidP="0043176E">
      <w:pPr>
        <w:pStyle w:val="HTML"/>
        <w:ind w:firstLine="567"/>
        <w:jc w:val="right"/>
        <w:outlineLvl w:val="2"/>
        <w:rPr>
          <w:rFonts w:ascii="Times New Roman" w:hAnsi="Times New Roman"/>
          <w:bCs/>
          <w:sz w:val="24"/>
          <w:szCs w:val="24"/>
        </w:rPr>
      </w:pPr>
      <w:r w:rsidRPr="00882B72">
        <w:rPr>
          <w:rFonts w:ascii="Times New Roman" w:hAnsi="Times New Roman"/>
          <w:bCs/>
          <w:sz w:val="24"/>
          <w:szCs w:val="24"/>
        </w:rPr>
        <w:t xml:space="preserve">Приложение № 1 </w:t>
      </w:r>
    </w:p>
    <w:p w:rsidR="0043176E" w:rsidRPr="00882B72" w:rsidRDefault="0043176E" w:rsidP="0043176E">
      <w:pPr>
        <w:pStyle w:val="HTML"/>
        <w:ind w:firstLine="567"/>
        <w:jc w:val="right"/>
        <w:outlineLvl w:val="2"/>
        <w:rPr>
          <w:rFonts w:ascii="Times New Roman" w:hAnsi="Times New Roman"/>
          <w:bCs/>
          <w:sz w:val="24"/>
          <w:szCs w:val="24"/>
        </w:rPr>
      </w:pPr>
      <w:r w:rsidRPr="00882B72">
        <w:rPr>
          <w:rFonts w:ascii="Times New Roman" w:hAnsi="Times New Roman"/>
          <w:bCs/>
          <w:sz w:val="24"/>
          <w:szCs w:val="24"/>
        </w:rPr>
        <w:t>к Договору поставки №_____________</w:t>
      </w:r>
    </w:p>
    <w:p w:rsidR="0043176E" w:rsidRPr="00882B72" w:rsidRDefault="0043176E" w:rsidP="0043176E">
      <w:pPr>
        <w:pStyle w:val="HTML"/>
        <w:ind w:firstLine="567"/>
        <w:jc w:val="right"/>
        <w:outlineLvl w:val="2"/>
        <w:rPr>
          <w:rFonts w:ascii="Times New Roman" w:hAnsi="Times New Roman"/>
          <w:b/>
          <w:bCs/>
          <w:sz w:val="24"/>
          <w:szCs w:val="24"/>
        </w:rPr>
      </w:pPr>
      <w:r w:rsidRPr="00882B72">
        <w:rPr>
          <w:rFonts w:ascii="Times New Roman" w:hAnsi="Times New Roman"/>
          <w:bCs/>
          <w:sz w:val="24"/>
          <w:szCs w:val="24"/>
        </w:rPr>
        <w:t>от «____» ________________ 202</w:t>
      </w:r>
      <w:r>
        <w:rPr>
          <w:rFonts w:ascii="Times New Roman" w:hAnsi="Times New Roman"/>
          <w:bCs/>
          <w:sz w:val="24"/>
          <w:szCs w:val="24"/>
        </w:rPr>
        <w:t>3</w:t>
      </w:r>
      <w:r w:rsidRPr="00882B72">
        <w:rPr>
          <w:rFonts w:ascii="Times New Roman" w:hAnsi="Times New Roman"/>
          <w:bCs/>
          <w:sz w:val="24"/>
          <w:szCs w:val="24"/>
        </w:rPr>
        <w:t xml:space="preserve"> г.</w:t>
      </w:r>
    </w:p>
    <w:p w:rsidR="0043176E" w:rsidRPr="00882B72" w:rsidRDefault="0043176E" w:rsidP="0043176E">
      <w:pPr>
        <w:pStyle w:val="HTML"/>
        <w:ind w:firstLine="567"/>
        <w:jc w:val="center"/>
        <w:outlineLvl w:val="2"/>
        <w:rPr>
          <w:rFonts w:ascii="Times New Roman" w:hAnsi="Times New Roman"/>
          <w:b/>
          <w:bCs/>
          <w:sz w:val="24"/>
          <w:szCs w:val="24"/>
        </w:rPr>
      </w:pPr>
    </w:p>
    <w:p w:rsidR="0043176E" w:rsidRPr="00882B72" w:rsidRDefault="0043176E" w:rsidP="0043176E">
      <w:pPr>
        <w:pStyle w:val="HTML"/>
        <w:ind w:firstLine="567"/>
        <w:jc w:val="center"/>
        <w:outlineLvl w:val="2"/>
        <w:rPr>
          <w:rFonts w:ascii="Times New Roman" w:hAnsi="Times New Roman"/>
          <w:b/>
          <w:bCs/>
          <w:sz w:val="24"/>
          <w:szCs w:val="24"/>
        </w:rPr>
      </w:pPr>
      <w:r w:rsidRPr="00882B72">
        <w:rPr>
          <w:rFonts w:ascii="Times New Roman" w:hAnsi="Times New Roman"/>
          <w:b/>
          <w:bCs/>
          <w:sz w:val="24"/>
          <w:szCs w:val="24"/>
        </w:rPr>
        <w:t>СПЕЦИФИКАЦИЯ</w:t>
      </w:r>
    </w:p>
    <w:p w:rsidR="0043176E" w:rsidRPr="00882B72" w:rsidRDefault="0043176E" w:rsidP="0043176E">
      <w:pPr>
        <w:pStyle w:val="HTML"/>
        <w:ind w:firstLine="567"/>
        <w:jc w:val="center"/>
        <w:outlineLvl w:val="2"/>
        <w:rPr>
          <w:rFonts w:ascii="Times New Roman" w:hAnsi="Times New Roman"/>
          <w:b/>
          <w:bCs/>
          <w:sz w:val="24"/>
          <w:szCs w:val="24"/>
        </w:rPr>
      </w:pPr>
    </w:p>
    <w:p w:rsidR="0043176E" w:rsidRPr="00882B72" w:rsidRDefault="0043176E" w:rsidP="0043176E">
      <w:pPr>
        <w:pStyle w:val="HTML"/>
        <w:ind w:firstLine="567"/>
        <w:outlineLvl w:val="2"/>
        <w:rPr>
          <w:rFonts w:ascii="Times New Roman" w:hAnsi="Times New Roman"/>
          <w:sz w:val="24"/>
          <w:szCs w:val="24"/>
        </w:rPr>
      </w:pPr>
      <w:r w:rsidRPr="00882B72">
        <w:rPr>
          <w:rFonts w:ascii="Times New Roman" w:hAnsi="Times New Roman"/>
          <w:b/>
          <w:bCs/>
          <w:color w:val="000000"/>
          <w:sz w:val="24"/>
          <w:szCs w:val="24"/>
        </w:rPr>
        <w:t xml:space="preserve">Общество с ограниченной ответственностью «Томские электрические сети» </w:t>
      </w:r>
      <w:r w:rsidRPr="00882B72">
        <w:rPr>
          <w:rFonts w:ascii="Times New Roman" w:hAnsi="Times New Roman"/>
          <w:b/>
          <w:sz w:val="24"/>
          <w:szCs w:val="24"/>
        </w:rPr>
        <w:t>(ООО «Томские электрические сети»)</w:t>
      </w:r>
      <w:r w:rsidRPr="00882B72">
        <w:rPr>
          <w:rFonts w:ascii="Times New Roman" w:hAnsi="Times New Roman"/>
          <w:b/>
          <w:bCs/>
          <w:color w:val="000000"/>
          <w:sz w:val="24"/>
          <w:szCs w:val="24"/>
        </w:rPr>
        <w:t>,</w:t>
      </w:r>
      <w:r w:rsidRPr="00882B72">
        <w:rPr>
          <w:rFonts w:ascii="Times New Roman" w:hAnsi="Times New Roman"/>
          <w:bCs/>
          <w:color w:val="000000"/>
          <w:sz w:val="24"/>
          <w:szCs w:val="24"/>
        </w:rPr>
        <w:t xml:space="preserve"> в лице директора Клюева Ивана Владимировича,</w:t>
      </w:r>
      <w:r w:rsidRPr="00882B72">
        <w:rPr>
          <w:rFonts w:ascii="Times New Roman" w:hAnsi="Times New Roman"/>
          <w:sz w:val="24"/>
          <w:szCs w:val="24"/>
        </w:rPr>
        <w:t xml:space="preserve"> действующего на основании Устава обязуется принять и оплатить, </w:t>
      </w:r>
    </w:p>
    <w:p w:rsidR="0043176E" w:rsidRPr="00882B72" w:rsidRDefault="0043176E" w:rsidP="0043176E">
      <w:pPr>
        <w:pStyle w:val="HTML"/>
        <w:ind w:firstLine="567"/>
        <w:outlineLvl w:val="2"/>
        <w:rPr>
          <w:rFonts w:ascii="Times New Roman" w:hAnsi="Times New Roman"/>
          <w:sz w:val="24"/>
          <w:szCs w:val="24"/>
        </w:rPr>
      </w:pPr>
      <w:r w:rsidRPr="00882B72">
        <w:rPr>
          <w:rFonts w:ascii="Times New Roman" w:hAnsi="Times New Roman"/>
          <w:sz w:val="24"/>
          <w:szCs w:val="24"/>
        </w:rPr>
        <w:t xml:space="preserve">а _______________________________________________________, </w:t>
      </w:r>
      <w:r w:rsidRPr="00882B72">
        <w:rPr>
          <w:rFonts w:ascii="Times New Roman" w:hAnsi="Times New Roman"/>
          <w:bCs/>
          <w:color w:val="000000"/>
          <w:sz w:val="24"/>
          <w:szCs w:val="24"/>
        </w:rPr>
        <w:t>в лице директора ______________________</w:t>
      </w:r>
      <w:r w:rsidRPr="00882B72">
        <w:rPr>
          <w:rFonts w:ascii="Times New Roman" w:hAnsi="Times New Roman"/>
          <w:sz w:val="24"/>
          <w:szCs w:val="24"/>
        </w:rPr>
        <w:t>, действующего на основании Устава поставить (отгрузить) товар.</w:t>
      </w:r>
    </w:p>
    <w:p w:rsidR="0043176E" w:rsidRPr="00882B72" w:rsidRDefault="0043176E" w:rsidP="0043176E">
      <w:pPr>
        <w:pStyle w:val="HTML"/>
        <w:ind w:firstLine="567"/>
        <w:outlineLvl w:val="2"/>
        <w:rPr>
          <w:rFonts w:ascii="Times New Roman" w:hAnsi="Times New Roman"/>
          <w:sz w:val="24"/>
          <w:szCs w:val="24"/>
        </w:rPr>
      </w:pPr>
    </w:p>
    <w:tbl>
      <w:tblPr>
        <w:tblW w:w="9639" w:type="dxa"/>
        <w:tblInd w:w="108" w:type="dxa"/>
        <w:tblLayout w:type="fixed"/>
        <w:tblLook w:val="04A0" w:firstRow="1" w:lastRow="0" w:firstColumn="1" w:lastColumn="0" w:noHBand="0" w:noVBand="1"/>
      </w:tblPr>
      <w:tblGrid>
        <w:gridCol w:w="699"/>
        <w:gridCol w:w="6"/>
        <w:gridCol w:w="4257"/>
        <w:gridCol w:w="1588"/>
        <w:gridCol w:w="1417"/>
        <w:gridCol w:w="1672"/>
      </w:tblGrid>
      <w:tr w:rsidR="00475C59" w:rsidRPr="0083003A" w:rsidTr="00475C59">
        <w:trPr>
          <w:trHeight w:val="1120"/>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83003A" w:rsidRDefault="00475C59" w:rsidP="00893A59">
            <w:pPr>
              <w:jc w:val="center"/>
              <w:rPr>
                <w:bCs/>
                <w:color w:val="000000"/>
              </w:rPr>
            </w:pPr>
            <w:r w:rsidRPr="0083003A">
              <w:rPr>
                <w:bCs/>
                <w:color w:val="000000"/>
              </w:rPr>
              <w:t>№ п/п</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83003A" w:rsidRDefault="00475C59" w:rsidP="00893A59">
            <w:pPr>
              <w:jc w:val="center"/>
              <w:rPr>
                <w:bCs/>
                <w:color w:val="000000"/>
              </w:rPr>
            </w:pPr>
            <w:r w:rsidRPr="0083003A">
              <w:rPr>
                <w:bCs/>
                <w:color w:val="000000"/>
              </w:rPr>
              <w:t>Наименование</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83003A" w:rsidRDefault="00475C59" w:rsidP="00893A59">
            <w:pPr>
              <w:jc w:val="center"/>
              <w:rPr>
                <w:bCs/>
                <w:color w:val="000000"/>
              </w:rPr>
            </w:pPr>
            <w:r w:rsidRPr="0083003A">
              <w:rPr>
                <w:bCs/>
                <w:color w:val="000000"/>
              </w:rPr>
              <w:t>Цена за ед. изм.</w:t>
            </w:r>
            <w:r>
              <w:rPr>
                <w:bCs/>
                <w:color w:val="000000"/>
              </w:rPr>
              <w:t>, руб. с НДС</w:t>
            </w:r>
          </w:p>
        </w:tc>
        <w:tc>
          <w:tcPr>
            <w:tcW w:w="1417" w:type="dxa"/>
            <w:tcBorders>
              <w:top w:val="single" w:sz="4" w:space="0" w:color="auto"/>
              <w:left w:val="single" w:sz="4" w:space="0" w:color="auto"/>
              <w:bottom w:val="single" w:sz="4" w:space="0" w:color="auto"/>
              <w:right w:val="single" w:sz="4" w:space="0" w:color="auto"/>
            </w:tcBorders>
          </w:tcPr>
          <w:p w:rsidR="00475C59" w:rsidRPr="0083003A" w:rsidRDefault="00475C59" w:rsidP="00893A59">
            <w:pPr>
              <w:jc w:val="center"/>
              <w:rPr>
                <w:bCs/>
                <w:color w:val="000000"/>
              </w:rPr>
            </w:pPr>
            <w:r w:rsidRPr="0083003A">
              <w:rPr>
                <w:bCs/>
                <w:color w:val="000000"/>
              </w:rPr>
              <w:t>Кол-во, шт.</w:t>
            </w:r>
          </w:p>
        </w:tc>
        <w:tc>
          <w:tcPr>
            <w:tcW w:w="1672" w:type="dxa"/>
            <w:tcBorders>
              <w:top w:val="single" w:sz="4" w:space="0" w:color="auto"/>
              <w:left w:val="single" w:sz="4" w:space="0" w:color="auto"/>
              <w:bottom w:val="single" w:sz="4" w:space="0" w:color="auto"/>
              <w:right w:val="single" w:sz="4" w:space="0" w:color="auto"/>
            </w:tcBorders>
          </w:tcPr>
          <w:p w:rsidR="00475C59" w:rsidRPr="0083003A" w:rsidRDefault="00475C59" w:rsidP="00893A59">
            <w:pPr>
              <w:jc w:val="center"/>
              <w:rPr>
                <w:bCs/>
                <w:color w:val="000000"/>
              </w:rPr>
            </w:pPr>
            <w:r w:rsidRPr="0083003A">
              <w:rPr>
                <w:bCs/>
                <w:color w:val="000000"/>
              </w:rPr>
              <w:t>Сумма, руб. с НДС</w:t>
            </w:r>
          </w:p>
        </w:tc>
      </w:tr>
      <w:tr w:rsidR="0043176E" w:rsidRPr="0083003A" w:rsidTr="00893A59">
        <w:trPr>
          <w:trHeight w:val="185"/>
        </w:trPr>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76E" w:rsidRPr="0083003A" w:rsidRDefault="0043176E" w:rsidP="00893A59">
            <w:pPr>
              <w:rPr>
                <w:bCs/>
                <w:color w:val="000000"/>
              </w:rPr>
            </w:pPr>
            <w:r w:rsidRPr="0083003A">
              <w:rPr>
                <w:bCs/>
                <w:color w:val="000000"/>
              </w:rPr>
              <w:t>Однофазные непосредственного включения (Сплит)</w:t>
            </w:r>
          </w:p>
        </w:tc>
      </w:tr>
      <w:tr w:rsidR="00475C59" w:rsidRPr="0083003A" w:rsidTr="00475C59">
        <w:trPr>
          <w:trHeight w:val="28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83003A" w:rsidRDefault="00475C59" w:rsidP="00475C59">
            <w:pPr>
              <w:jc w:val="center"/>
              <w:rPr>
                <w:bCs/>
                <w:color w:val="000000"/>
              </w:rPr>
            </w:pPr>
            <w:r w:rsidRPr="0083003A">
              <w:rPr>
                <w:bCs/>
                <w:color w:val="000000"/>
              </w:rPr>
              <w:t>1.</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83003A" w:rsidRDefault="00475C59" w:rsidP="00475C59">
            <w:pPr>
              <w:rPr>
                <w:bCs/>
                <w:color w:val="000000"/>
              </w:rPr>
            </w:pPr>
            <w:r w:rsidRPr="0083003A">
              <w:rPr>
                <w:bCs/>
                <w:color w:val="000000"/>
              </w:rPr>
              <w:t>МИРТЕК-12-РУ-</w:t>
            </w:r>
            <w:r w:rsidRPr="0083003A">
              <w:rPr>
                <w:bCs/>
                <w:color w:val="000000"/>
                <w:lang w:val="en-US"/>
              </w:rPr>
              <w:t>SP</w:t>
            </w:r>
            <w:r w:rsidRPr="0083003A">
              <w:rPr>
                <w:bCs/>
                <w:color w:val="000000"/>
              </w:rPr>
              <w:t>3-</w:t>
            </w:r>
            <w:r w:rsidRPr="0083003A">
              <w:rPr>
                <w:bCs/>
                <w:color w:val="000000"/>
                <w:lang w:val="en-US"/>
              </w:rPr>
              <w:t>A</w:t>
            </w:r>
            <w:r w:rsidRPr="0083003A">
              <w:rPr>
                <w:bCs/>
                <w:color w:val="000000"/>
              </w:rPr>
              <w:t>1</w:t>
            </w:r>
            <w:r w:rsidRPr="0083003A">
              <w:rPr>
                <w:bCs/>
                <w:color w:val="000000"/>
                <w:lang w:val="en-US"/>
              </w:rPr>
              <w:t>R</w:t>
            </w:r>
            <w:r w:rsidRPr="0083003A">
              <w:rPr>
                <w:bCs/>
                <w:color w:val="000000"/>
              </w:rPr>
              <w:t>1-230-5-80</w:t>
            </w:r>
            <w:r w:rsidRPr="0083003A">
              <w:rPr>
                <w:bCs/>
                <w:color w:val="000000"/>
                <w:lang w:val="en-US"/>
              </w:rPr>
              <w:t>A</w:t>
            </w:r>
            <w:r w:rsidRPr="0083003A">
              <w:rPr>
                <w:bCs/>
                <w:color w:val="000000"/>
              </w:rPr>
              <w:t>-</w:t>
            </w:r>
            <w:r w:rsidRPr="0083003A">
              <w:rPr>
                <w:bCs/>
                <w:color w:val="000000"/>
                <w:lang w:val="en-US"/>
              </w:rPr>
              <w:t>ST</w:t>
            </w:r>
            <w:r w:rsidRPr="0083003A">
              <w:rPr>
                <w:bCs/>
                <w:color w:val="000000"/>
              </w:rPr>
              <w:t>-</w:t>
            </w:r>
            <w:r w:rsidRPr="0083003A">
              <w:rPr>
                <w:bCs/>
                <w:color w:val="000000"/>
                <w:lang w:val="en-US"/>
              </w:rPr>
              <w:t>RF</w:t>
            </w:r>
            <w:r w:rsidRPr="0083003A">
              <w:rPr>
                <w:bCs/>
                <w:color w:val="000000"/>
              </w:rPr>
              <w:t>433/1-Р2-</w:t>
            </w:r>
            <w:r w:rsidRPr="0083003A">
              <w:rPr>
                <w:bCs/>
                <w:color w:val="000000"/>
                <w:lang w:val="en-US"/>
              </w:rPr>
              <w:t>HKMOV</w:t>
            </w:r>
            <w:r w:rsidRPr="0083003A">
              <w:rPr>
                <w:bCs/>
                <w:color w:val="000000"/>
              </w:rPr>
              <w:t>3-</w:t>
            </w:r>
            <w:r w:rsidRPr="0083003A">
              <w:rPr>
                <w:bCs/>
                <w:color w:val="000000"/>
                <w:lang w:val="en-US"/>
              </w:rPr>
              <w:t>D</w:t>
            </w:r>
            <w:r w:rsidRPr="0083003A">
              <w:rPr>
                <w:bCs/>
                <w:color w:val="000000"/>
              </w:rPr>
              <w:t xml:space="preserve"> в комплект с МИРТ-830</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rPr>
                <w:bCs/>
                <w:color w:val="000000"/>
              </w:rPr>
            </w:pPr>
            <w:r w:rsidRPr="004407C5">
              <w:rPr>
                <w:color w:val="000000"/>
              </w:rPr>
              <w:t xml:space="preserve">14 563,80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color w:val="000000"/>
              </w:rPr>
              <w:t>500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color w:val="000000"/>
              </w:rPr>
            </w:pPr>
            <w:r w:rsidRPr="004407C5">
              <w:rPr>
                <w:color w:val="000000"/>
              </w:rPr>
              <w:t xml:space="preserve">7 281 900,00  </w:t>
            </w:r>
          </w:p>
        </w:tc>
      </w:tr>
      <w:tr w:rsidR="00475C59" w:rsidRPr="00F4146B" w:rsidTr="00475C59">
        <w:trPr>
          <w:trHeight w:val="28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sidRPr="00F4146B">
              <w:rPr>
                <w:bCs/>
                <w:color w:val="000000"/>
              </w:rPr>
              <w:t>2.</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bCs/>
                <w:color w:val="000000"/>
                <w:lang w:val="en-US"/>
              </w:rPr>
            </w:pPr>
            <w:r w:rsidRPr="00F4146B">
              <w:rPr>
                <w:bCs/>
                <w:color w:val="000000"/>
              </w:rPr>
              <w:t>МИРТЕК</w:t>
            </w:r>
            <w:r w:rsidRPr="00F4146B">
              <w:rPr>
                <w:bCs/>
                <w:color w:val="000000"/>
                <w:lang w:val="en-US"/>
              </w:rPr>
              <w:t>-12-</w:t>
            </w:r>
            <w:r w:rsidRPr="00F4146B">
              <w:rPr>
                <w:bCs/>
                <w:color w:val="000000"/>
              </w:rPr>
              <w:t>РУ</w:t>
            </w:r>
            <w:r w:rsidRPr="00F4146B">
              <w:rPr>
                <w:bCs/>
                <w:color w:val="000000"/>
                <w:lang w:val="en-US"/>
              </w:rPr>
              <w:t>-W9-A1R1-230-5-80A-ST-RF433/1-P2-HKLMOV3-D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rPr>
                <w:color w:val="000000"/>
              </w:rPr>
            </w:pPr>
            <w:r w:rsidRPr="004407C5">
              <w:rPr>
                <w:color w:val="000000"/>
              </w:rPr>
              <w:t xml:space="preserve">7 124,00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lang w:val="en-US"/>
              </w:rPr>
            </w:pPr>
            <w:r w:rsidRPr="004407C5">
              <w:rPr>
                <w:bCs/>
                <w:color w:val="000000"/>
                <w:lang w:val="en-US"/>
              </w:rPr>
              <w:t>30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color w:val="000000"/>
              </w:rPr>
            </w:pPr>
            <w:r w:rsidRPr="004407C5">
              <w:rPr>
                <w:color w:val="000000"/>
              </w:rPr>
              <w:t xml:space="preserve">213 720,00  </w:t>
            </w:r>
          </w:p>
        </w:tc>
      </w:tr>
      <w:tr w:rsidR="0043176E" w:rsidRPr="00F4146B" w:rsidTr="00893A59">
        <w:trPr>
          <w:trHeight w:val="274"/>
        </w:trPr>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76E" w:rsidRPr="004407C5" w:rsidRDefault="0043176E" w:rsidP="00893A59">
            <w:pPr>
              <w:rPr>
                <w:bCs/>
                <w:color w:val="000000"/>
              </w:rPr>
            </w:pPr>
            <w:r w:rsidRPr="004407C5">
              <w:rPr>
                <w:bCs/>
                <w:color w:val="000000"/>
              </w:rPr>
              <w:t>Трехфазные непосредственного включения</w:t>
            </w:r>
          </w:p>
        </w:tc>
      </w:tr>
      <w:tr w:rsidR="00475C59" w:rsidRPr="00F4146B" w:rsidTr="00475C59">
        <w:trPr>
          <w:trHeight w:val="266"/>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sidRPr="00F4146B">
              <w:rPr>
                <w:bCs/>
                <w:color w:val="000000"/>
              </w:rPr>
              <w:t>3.</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color w:val="000000"/>
                <w:lang w:val="en-US"/>
              </w:rPr>
            </w:pPr>
            <w:r w:rsidRPr="00B111FF">
              <w:rPr>
                <w:bCs/>
                <w:color w:val="000000"/>
                <w:sz w:val="22"/>
                <w:szCs w:val="22"/>
              </w:rPr>
              <w:t>МИРТЕК</w:t>
            </w:r>
            <w:r w:rsidRPr="005C0973">
              <w:rPr>
                <w:bCs/>
                <w:color w:val="000000"/>
                <w:sz w:val="22"/>
                <w:szCs w:val="22"/>
                <w:lang w:val="en-US"/>
              </w:rPr>
              <w:t>-32-</w:t>
            </w:r>
            <w:r w:rsidRPr="00B111FF">
              <w:rPr>
                <w:bCs/>
                <w:color w:val="000000"/>
                <w:sz w:val="22"/>
                <w:szCs w:val="22"/>
              </w:rPr>
              <w:t>РУ</w:t>
            </w:r>
            <w:r w:rsidRPr="005C0973">
              <w:rPr>
                <w:bCs/>
                <w:color w:val="000000"/>
                <w:sz w:val="22"/>
                <w:szCs w:val="22"/>
                <w:lang w:val="en-US"/>
              </w:rPr>
              <w:t>-W32-A1R1-230-5-100A-T-RS485-RS485-P2-H</w:t>
            </w:r>
            <w:r>
              <w:rPr>
                <w:bCs/>
                <w:color w:val="000000"/>
                <w:sz w:val="22"/>
                <w:szCs w:val="22"/>
                <w:lang w:val="en-US"/>
              </w:rPr>
              <w:t>KLMOQ2V3</w:t>
            </w:r>
            <w:r w:rsidRPr="005C0973">
              <w:rPr>
                <w:bCs/>
                <w:color w:val="000000"/>
                <w:sz w:val="22"/>
                <w:szCs w:val="22"/>
                <w:lang w:val="en-US"/>
              </w:rPr>
              <w:t>-D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14 906,00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lang w:val="en-US"/>
              </w:rPr>
            </w:pPr>
            <w:r w:rsidRPr="004407C5">
              <w:rPr>
                <w:bCs/>
                <w:color w:val="000000"/>
                <w:lang w:val="en-US"/>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149 060,00</w:t>
            </w:r>
          </w:p>
        </w:tc>
      </w:tr>
      <w:tr w:rsidR="00475C59" w:rsidRPr="0089209B" w:rsidTr="00475C59">
        <w:trPr>
          <w:trHeight w:val="266"/>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Pr>
                <w:bCs/>
                <w:color w:val="000000"/>
                <w:lang w:val="en-US"/>
              </w:rPr>
              <w:t>4</w:t>
            </w:r>
            <w:r>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5C0973" w:rsidRDefault="00475C59" w:rsidP="00475C59">
            <w:pPr>
              <w:jc w:val="both"/>
              <w:rPr>
                <w:bCs/>
                <w:color w:val="000000"/>
                <w:sz w:val="22"/>
                <w:szCs w:val="22"/>
                <w:lang w:val="en-US"/>
              </w:rPr>
            </w:pPr>
            <w:r w:rsidRPr="00B111FF">
              <w:rPr>
                <w:bCs/>
                <w:color w:val="000000"/>
                <w:sz w:val="22"/>
                <w:szCs w:val="22"/>
              </w:rPr>
              <w:t>МИРТЕК</w:t>
            </w:r>
            <w:r w:rsidRPr="005C0973">
              <w:rPr>
                <w:bCs/>
                <w:color w:val="000000"/>
                <w:sz w:val="22"/>
                <w:szCs w:val="22"/>
                <w:lang w:val="en-US"/>
              </w:rPr>
              <w:t>-32-</w:t>
            </w:r>
            <w:r w:rsidRPr="00B111FF">
              <w:rPr>
                <w:bCs/>
                <w:color w:val="000000"/>
                <w:sz w:val="22"/>
                <w:szCs w:val="22"/>
              </w:rPr>
              <w:t>РУ</w:t>
            </w:r>
            <w:r w:rsidRPr="005C0973">
              <w:rPr>
                <w:bCs/>
                <w:color w:val="000000"/>
                <w:sz w:val="22"/>
                <w:szCs w:val="22"/>
                <w:lang w:val="en-US"/>
              </w:rPr>
              <w:t>-W32-A1R1-230-5-100A-T-RS485-G/5-P2-HLMOQ2V3Z-D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21 803,00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lang w:val="en-US"/>
              </w:rPr>
            </w:pPr>
            <w:r w:rsidRPr="004407C5">
              <w:rPr>
                <w:bCs/>
                <w:color w:val="000000"/>
                <w:lang w:val="en-US"/>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218030,00</w:t>
            </w:r>
          </w:p>
        </w:tc>
      </w:tr>
      <w:tr w:rsidR="00475C59" w:rsidRPr="00F4146B" w:rsidTr="00475C59">
        <w:trPr>
          <w:trHeight w:val="266"/>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Pr>
                <w:bCs/>
                <w:color w:val="000000"/>
              </w:rPr>
              <w:t>5</w:t>
            </w:r>
            <w:r w:rsidRPr="00F4146B">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E25098" w:rsidRDefault="00475C59" w:rsidP="00475C59">
            <w:pPr>
              <w:jc w:val="both"/>
              <w:rPr>
                <w:bCs/>
                <w:color w:val="000000"/>
                <w:sz w:val="22"/>
                <w:szCs w:val="22"/>
                <w:lang w:val="en-US"/>
              </w:rPr>
            </w:pPr>
            <w:r w:rsidRPr="00B111FF">
              <w:rPr>
                <w:bCs/>
                <w:color w:val="000000"/>
                <w:sz w:val="22"/>
                <w:szCs w:val="22"/>
              </w:rPr>
              <w:t>МИРТЕК</w:t>
            </w:r>
            <w:r w:rsidRPr="00E25098">
              <w:rPr>
                <w:bCs/>
                <w:color w:val="000000"/>
                <w:sz w:val="22"/>
                <w:szCs w:val="22"/>
                <w:lang w:val="en-US"/>
              </w:rPr>
              <w:t>-32-</w:t>
            </w:r>
            <w:r w:rsidRPr="00B111FF">
              <w:rPr>
                <w:bCs/>
                <w:color w:val="000000"/>
                <w:sz w:val="22"/>
                <w:szCs w:val="22"/>
              </w:rPr>
              <w:t>РУ</w:t>
            </w:r>
            <w:r w:rsidRPr="00E25098">
              <w:rPr>
                <w:bCs/>
                <w:color w:val="000000"/>
                <w:sz w:val="22"/>
                <w:szCs w:val="22"/>
                <w:lang w:val="en-US"/>
              </w:rPr>
              <w:t>-W32-A1R1-230-5-100A-T-RS485-RF433/1-P2-HKLM</w:t>
            </w:r>
            <w:r w:rsidRPr="00B111FF">
              <w:rPr>
                <w:bCs/>
                <w:color w:val="000000"/>
                <w:sz w:val="22"/>
                <w:szCs w:val="22"/>
              </w:rPr>
              <w:t>О</w:t>
            </w:r>
            <w:r w:rsidRPr="00E25098">
              <w:rPr>
                <w:bCs/>
                <w:color w:val="000000"/>
                <w:sz w:val="22"/>
                <w:szCs w:val="22"/>
                <w:lang w:val="en-US"/>
              </w:rPr>
              <w:t>Q2V3-D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17 922,00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30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537</w:t>
            </w:r>
            <w:r w:rsidR="005E1A7F" w:rsidRPr="004407C5">
              <w:rPr>
                <w:bCs/>
                <w:color w:val="000000"/>
              </w:rPr>
              <w:t> </w:t>
            </w:r>
            <w:r w:rsidRPr="004407C5">
              <w:rPr>
                <w:bCs/>
                <w:color w:val="000000"/>
              </w:rPr>
              <w:t>660</w:t>
            </w:r>
            <w:r w:rsidR="005E1A7F" w:rsidRPr="004407C5">
              <w:rPr>
                <w:bCs/>
                <w:color w:val="000000"/>
              </w:rPr>
              <w:t>,00</w:t>
            </w:r>
          </w:p>
        </w:tc>
      </w:tr>
      <w:tr w:rsidR="0043176E" w:rsidRPr="00F4146B" w:rsidTr="00893A59">
        <w:trPr>
          <w:trHeight w:val="233"/>
        </w:trPr>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76E" w:rsidRPr="004407C5" w:rsidRDefault="0043176E" w:rsidP="00893A59">
            <w:pPr>
              <w:rPr>
                <w:bCs/>
                <w:color w:val="000000"/>
              </w:rPr>
            </w:pPr>
            <w:r w:rsidRPr="004407C5">
              <w:rPr>
                <w:bCs/>
                <w:color w:val="000000"/>
              </w:rPr>
              <w:t>Трехфазные трансформаторного включения (полукосвенные)</w:t>
            </w:r>
          </w:p>
        </w:tc>
      </w:tr>
      <w:tr w:rsidR="00475C59" w:rsidRPr="00F4146B" w:rsidTr="00475C59">
        <w:trPr>
          <w:trHeight w:val="35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lang w:val="en-US"/>
              </w:rPr>
            </w:pPr>
            <w:r>
              <w:rPr>
                <w:bCs/>
                <w:color w:val="000000"/>
                <w:lang w:val="en-US"/>
              </w:rPr>
              <w:t>6</w:t>
            </w:r>
            <w:r w:rsidRPr="00F4146B">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color w:val="000000"/>
                <w:lang w:val="en-US"/>
              </w:rPr>
            </w:pPr>
            <w:r w:rsidRPr="00F4146B">
              <w:rPr>
                <w:color w:val="000000"/>
                <w:lang w:val="en-US"/>
              </w:rPr>
              <w:t>МИРТЕК-32-РУ-W32-A0.5R1-230-5-10A-T-RS485-RS485-P2-HLMOQ2V3Z-D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15 188,00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lang w:val="en-US"/>
              </w:rPr>
            </w:pPr>
            <w:r w:rsidRPr="004407C5">
              <w:rPr>
                <w:bCs/>
                <w:color w:val="000000"/>
                <w:lang w:val="en-US"/>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5E1A7F" w:rsidP="00475C59">
            <w:pPr>
              <w:jc w:val="center"/>
              <w:rPr>
                <w:color w:val="000000"/>
              </w:rPr>
            </w:pPr>
            <w:r w:rsidRPr="004407C5">
              <w:rPr>
                <w:color w:val="000000"/>
              </w:rPr>
              <w:t>151880,00</w:t>
            </w:r>
          </w:p>
        </w:tc>
      </w:tr>
      <w:tr w:rsidR="00475C59" w:rsidRPr="00F4146B" w:rsidTr="00475C59">
        <w:trPr>
          <w:trHeight w:val="35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Pr>
                <w:bCs/>
                <w:color w:val="000000"/>
                <w:lang w:val="en-US"/>
              </w:rPr>
              <w:t>7</w:t>
            </w:r>
            <w:r w:rsidRPr="00F4146B">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color w:val="000000"/>
                <w:lang w:val="en-US"/>
              </w:rPr>
            </w:pPr>
            <w:r w:rsidRPr="00F4146B">
              <w:rPr>
                <w:color w:val="000000"/>
              </w:rPr>
              <w:t>МИРТЕК</w:t>
            </w:r>
            <w:r w:rsidRPr="00F4146B">
              <w:rPr>
                <w:color w:val="000000"/>
                <w:lang w:val="en-US"/>
              </w:rPr>
              <w:t>-32-</w:t>
            </w:r>
            <w:r w:rsidRPr="00F4146B">
              <w:rPr>
                <w:color w:val="000000"/>
              </w:rPr>
              <w:t>РУ</w:t>
            </w:r>
            <w:r w:rsidRPr="00F4146B">
              <w:rPr>
                <w:color w:val="000000"/>
                <w:lang w:val="en-US"/>
              </w:rPr>
              <w:t>-W32-A0.5R1-230-5-10A-T-RS485-G/5-P2-HLMOQ2V3Z-D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23 024,00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5E1A7F" w:rsidP="00475C59">
            <w:pPr>
              <w:jc w:val="center"/>
              <w:rPr>
                <w:color w:val="000000"/>
              </w:rPr>
            </w:pPr>
            <w:r w:rsidRPr="004407C5">
              <w:rPr>
                <w:color w:val="000000"/>
              </w:rPr>
              <w:t>230 240,00</w:t>
            </w:r>
          </w:p>
        </w:tc>
      </w:tr>
      <w:tr w:rsidR="0043176E" w:rsidRPr="00F4146B" w:rsidTr="00893A59">
        <w:trPr>
          <w:trHeight w:val="355"/>
        </w:trPr>
        <w:tc>
          <w:tcPr>
            <w:tcW w:w="963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43176E" w:rsidRPr="004407C5" w:rsidRDefault="0043176E" w:rsidP="00893A59">
            <w:pPr>
              <w:rPr>
                <w:color w:val="000000"/>
                <w:lang w:val="en-US"/>
              </w:rPr>
            </w:pPr>
            <w:r w:rsidRPr="004407C5">
              <w:rPr>
                <w:bCs/>
                <w:color w:val="000000"/>
              </w:rPr>
              <w:t>Трехфазные трансформаторного включения (косвенные)</w:t>
            </w:r>
          </w:p>
        </w:tc>
      </w:tr>
      <w:tr w:rsidR="00475C59" w:rsidRPr="00F4146B" w:rsidTr="00475C59">
        <w:trPr>
          <w:trHeight w:val="35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Pr>
                <w:bCs/>
                <w:color w:val="000000"/>
              </w:rPr>
              <w:t>8</w:t>
            </w:r>
            <w:r w:rsidRPr="00F4146B">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color w:val="000000"/>
                <w:lang w:val="en-US"/>
              </w:rPr>
            </w:pPr>
            <w:r w:rsidRPr="00F4146B">
              <w:rPr>
                <w:color w:val="000000"/>
              </w:rPr>
              <w:t>МИРТЕК</w:t>
            </w:r>
            <w:r w:rsidRPr="00F4146B">
              <w:rPr>
                <w:color w:val="000000"/>
                <w:lang w:val="en-US"/>
              </w:rPr>
              <w:t>-32-</w:t>
            </w:r>
            <w:r w:rsidRPr="00F4146B">
              <w:rPr>
                <w:color w:val="000000"/>
              </w:rPr>
              <w:t>РУ</w:t>
            </w:r>
            <w:r w:rsidRPr="00F4146B">
              <w:rPr>
                <w:color w:val="000000"/>
                <w:lang w:val="en-US"/>
              </w:rPr>
              <w:t>-W32-A0.5R1-57.7-5-10A-T-RS485-RS485-P2-HLMOQ2V3Z-D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15 488,00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5E1A7F" w:rsidP="00475C59">
            <w:pPr>
              <w:jc w:val="center"/>
              <w:rPr>
                <w:color w:val="000000"/>
              </w:rPr>
            </w:pPr>
            <w:r w:rsidRPr="004407C5">
              <w:rPr>
                <w:color w:val="000000"/>
              </w:rPr>
              <w:t>154 880,00</w:t>
            </w:r>
          </w:p>
        </w:tc>
      </w:tr>
      <w:tr w:rsidR="00475C59" w:rsidRPr="00F4146B" w:rsidTr="00475C59">
        <w:trPr>
          <w:trHeight w:val="355"/>
        </w:trPr>
        <w:tc>
          <w:tcPr>
            <w:tcW w:w="699"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jc w:val="center"/>
              <w:rPr>
                <w:bCs/>
                <w:color w:val="000000"/>
              </w:rPr>
            </w:pPr>
            <w:r>
              <w:rPr>
                <w:bCs/>
                <w:color w:val="000000"/>
                <w:lang w:val="en-US"/>
              </w:rPr>
              <w:t>9</w:t>
            </w:r>
            <w:r w:rsidRPr="00F4146B">
              <w:rPr>
                <w:bCs/>
                <w:color w:val="000000"/>
              </w:rPr>
              <w:t>.</w:t>
            </w:r>
          </w:p>
        </w:tc>
        <w:tc>
          <w:tcPr>
            <w:tcW w:w="426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475C59">
            <w:pPr>
              <w:rPr>
                <w:color w:val="000000"/>
                <w:lang w:val="en-US"/>
              </w:rPr>
            </w:pPr>
            <w:r w:rsidRPr="00F4146B">
              <w:rPr>
                <w:color w:val="000000"/>
              </w:rPr>
              <w:t>МИРТЕК</w:t>
            </w:r>
            <w:r w:rsidRPr="00F4146B">
              <w:rPr>
                <w:color w:val="000000"/>
                <w:lang w:val="en-US"/>
              </w:rPr>
              <w:t>-32-</w:t>
            </w:r>
            <w:r w:rsidRPr="00F4146B">
              <w:rPr>
                <w:color w:val="000000"/>
              </w:rPr>
              <w:t>РУ</w:t>
            </w:r>
            <w:r w:rsidRPr="00F4146B">
              <w:rPr>
                <w:color w:val="000000"/>
                <w:lang w:val="en-US"/>
              </w:rPr>
              <w:t>-W32-A0.5R1-57.7-5-10A-T-RS485-G/5-P2-HLMOQ2V3Z-D</w:t>
            </w:r>
          </w:p>
        </w:tc>
        <w:tc>
          <w:tcPr>
            <w:tcW w:w="1588" w:type="dxa"/>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4407C5" w:rsidRDefault="00475C59" w:rsidP="00475C59">
            <w:pPr>
              <w:jc w:val="center"/>
            </w:pPr>
            <w:r w:rsidRPr="004407C5">
              <w:rPr>
                <w:color w:val="000000"/>
              </w:rPr>
              <w:t xml:space="preserve">23 024,00  </w:t>
            </w:r>
          </w:p>
        </w:tc>
        <w:tc>
          <w:tcPr>
            <w:tcW w:w="1417" w:type="dxa"/>
            <w:tcBorders>
              <w:top w:val="single" w:sz="4" w:space="0" w:color="auto"/>
              <w:left w:val="single" w:sz="4" w:space="0" w:color="auto"/>
              <w:bottom w:val="single" w:sz="4" w:space="0" w:color="auto"/>
              <w:right w:val="single" w:sz="4" w:space="0" w:color="auto"/>
            </w:tcBorders>
            <w:vAlign w:val="center"/>
          </w:tcPr>
          <w:p w:rsidR="00475C59" w:rsidRPr="004407C5" w:rsidRDefault="00475C59" w:rsidP="00475C59">
            <w:pPr>
              <w:jc w:val="center"/>
              <w:rPr>
                <w:bCs/>
                <w:color w:val="000000"/>
              </w:rPr>
            </w:pPr>
            <w:r w:rsidRPr="004407C5">
              <w:rPr>
                <w:bCs/>
                <w:color w:val="000000"/>
              </w:rPr>
              <w:t>10</w:t>
            </w:r>
          </w:p>
        </w:tc>
        <w:tc>
          <w:tcPr>
            <w:tcW w:w="1672" w:type="dxa"/>
            <w:tcBorders>
              <w:top w:val="single" w:sz="4" w:space="0" w:color="auto"/>
              <w:left w:val="single" w:sz="4" w:space="0" w:color="auto"/>
              <w:bottom w:val="single" w:sz="4" w:space="0" w:color="auto"/>
              <w:right w:val="single" w:sz="4" w:space="0" w:color="auto"/>
            </w:tcBorders>
            <w:vAlign w:val="center"/>
          </w:tcPr>
          <w:p w:rsidR="00475C59" w:rsidRPr="004407C5" w:rsidRDefault="005E1A7F" w:rsidP="00475C59">
            <w:pPr>
              <w:jc w:val="center"/>
              <w:rPr>
                <w:color w:val="000000"/>
              </w:rPr>
            </w:pPr>
            <w:r w:rsidRPr="004407C5">
              <w:rPr>
                <w:color w:val="000000"/>
              </w:rPr>
              <w:t>230 240,00</w:t>
            </w:r>
          </w:p>
        </w:tc>
      </w:tr>
      <w:tr w:rsidR="0043176E" w:rsidRPr="00F4146B" w:rsidTr="00893A59">
        <w:trPr>
          <w:trHeight w:val="199"/>
        </w:trPr>
        <w:tc>
          <w:tcPr>
            <w:tcW w:w="9639"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rsidR="0043176E" w:rsidRPr="004407C5" w:rsidRDefault="0043176E" w:rsidP="00893A59">
            <w:pPr>
              <w:rPr>
                <w:color w:val="000000"/>
              </w:rPr>
            </w:pPr>
            <w:r w:rsidRPr="004407C5">
              <w:rPr>
                <w:color w:val="000000"/>
              </w:rPr>
              <w:t>Установка на опору ЛЭП. Корпус Split исполнения</w:t>
            </w:r>
          </w:p>
        </w:tc>
      </w:tr>
      <w:tr w:rsidR="00475C59" w:rsidRPr="00F4146B" w:rsidTr="00475C59">
        <w:trPr>
          <w:trHeight w:val="199"/>
        </w:trPr>
        <w:tc>
          <w:tcPr>
            <w:tcW w:w="70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75C59" w:rsidRPr="00F4146B" w:rsidRDefault="00475C59" w:rsidP="00893A59">
            <w:pPr>
              <w:jc w:val="center"/>
              <w:rPr>
                <w:color w:val="000000"/>
              </w:rPr>
            </w:pPr>
            <w:r w:rsidRPr="00F4146B">
              <w:rPr>
                <w:color w:val="000000"/>
              </w:rPr>
              <w:t>1</w:t>
            </w:r>
            <w:r>
              <w:rPr>
                <w:color w:val="000000"/>
                <w:lang w:val="en-US"/>
              </w:rPr>
              <w:t>0</w:t>
            </w:r>
            <w:r w:rsidRPr="00F4146B">
              <w:rPr>
                <w:color w:val="000000"/>
              </w:rPr>
              <w:t>.</w:t>
            </w:r>
          </w:p>
        </w:tc>
        <w:tc>
          <w:tcPr>
            <w:tcW w:w="4257"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F4146B" w:rsidRDefault="00475C59" w:rsidP="00893A59">
            <w:pPr>
              <w:rPr>
                <w:color w:val="000000"/>
              </w:rPr>
            </w:pPr>
            <w:r w:rsidRPr="00F4146B">
              <w:rPr>
                <w:color w:val="000000"/>
              </w:rPr>
              <w:t>МИРТЕК-32-РУ-SP31-A1R1-230-5-100A-Т-RF433/1-P2-HKMOV3-D в комплекте с МИРТ 830</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475C59" w:rsidRPr="004407C5" w:rsidRDefault="00475C59" w:rsidP="00893A59">
            <w:pPr>
              <w:jc w:val="center"/>
              <w:rPr>
                <w:color w:val="000000"/>
              </w:rPr>
            </w:pPr>
            <w:r w:rsidRPr="004407C5">
              <w:rPr>
                <w:color w:val="000000"/>
              </w:rPr>
              <w:t xml:space="preserve">19 470,00  </w:t>
            </w:r>
          </w:p>
        </w:tc>
        <w:tc>
          <w:tcPr>
            <w:tcW w:w="1417" w:type="dxa"/>
            <w:tcBorders>
              <w:top w:val="single" w:sz="4" w:space="0" w:color="auto"/>
              <w:left w:val="nil"/>
              <w:bottom w:val="single" w:sz="4" w:space="0" w:color="auto"/>
              <w:right w:val="single" w:sz="4" w:space="0" w:color="auto"/>
            </w:tcBorders>
            <w:vAlign w:val="center"/>
          </w:tcPr>
          <w:p w:rsidR="00475C59" w:rsidRPr="004407C5" w:rsidRDefault="00475C59" w:rsidP="00893A59">
            <w:pPr>
              <w:jc w:val="center"/>
              <w:rPr>
                <w:color w:val="000000"/>
              </w:rPr>
            </w:pPr>
            <w:r w:rsidRPr="004407C5">
              <w:rPr>
                <w:color w:val="000000"/>
              </w:rPr>
              <w:t>200</w:t>
            </w:r>
          </w:p>
        </w:tc>
        <w:tc>
          <w:tcPr>
            <w:tcW w:w="1672" w:type="dxa"/>
            <w:tcBorders>
              <w:top w:val="single" w:sz="4" w:space="0" w:color="auto"/>
              <w:left w:val="nil"/>
              <w:bottom w:val="single" w:sz="4" w:space="0" w:color="auto"/>
              <w:right w:val="single" w:sz="4" w:space="0" w:color="auto"/>
            </w:tcBorders>
            <w:vAlign w:val="center"/>
          </w:tcPr>
          <w:p w:rsidR="00475C59" w:rsidRPr="004407C5" w:rsidRDefault="004407C5" w:rsidP="00893A59">
            <w:pPr>
              <w:jc w:val="center"/>
              <w:rPr>
                <w:color w:val="000000"/>
              </w:rPr>
            </w:pPr>
            <w:r w:rsidRPr="004407C5">
              <w:rPr>
                <w:color w:val="000000"/>
              </w:rPr>
              <w:t>3 894 000,00</w:t>
            </w:r>
          </w:p>
        </w:tc>
      </w:tr>
    </w:tbl>
    <w:p w:rsidR="0043176E" w:rsidRPr="00882B72" w:rsidRDefault="0043176E" w:rsidP="0043176E">
      <w:pPr>
        <w:tabs>
          <w:tab w:val="left" w:pos="6120"/>
        </w:tabs>
        <w:ind w:firstLine="567"/>
        <w:jc w:val="both"/>
        <w:rPr>
          <w:b/>
        </w:rPr>
      </w:pPr>
    </w:p>
    <w:p w:rsidR="0043176E" w:rsidRPr="00882B72" w:rsidRDefault="0043176E" w:rsidP="0043176E">
      <w:pPr>
        <w:tabs>
          <w:tab w:val="left" w:pos="6120"/>
        </w:tabs>
        <w:ind w:firstLine="567"/>
        <w:jc w:val="both"/>
        <w:rPr>
          <w:b/>
        </w:rPr>
      </w:pPr>
      <w:r w:rsidRPr="00882B72">
        <w:rPr>
          <w:b/>
        </w:rPr>
        <w:t xml:space="preserve">Срок поставки товара: </w:t>
      </w:r>
      <w:r w:rsidRPr="00882B72">
        <w:t>не позднее</w:t>
      </w:r>
      <w:r w:rsidRPr="00882B72">
        <w:rPr>
          <w:b/>
        </w:rPr>
        <w:t xml:space="preserve"> </w:t>
      </w:r>
      <w:r>
        <w:t>20</w:t>
      </w:r>
      <w:r w:rsidRPr="00882B72">
        <w:t xml:space="preserve"> (</w:t>
      </w:r>
      <w:r>
        <w:t>двадцати</w:t>
      </w:r>
      <w:r w:rsidRPr="00882B72">
        <w:t>) календарных дней с даты поступления на расчетный счет Поставщика авансового платежа в соответствии с подписанной Заявкой</w:t>
      </w:r>
      <w:r w:rsidRPr="00882B72">
        <w:rPr>
          <w:b/>
        </w:rPr>
        <w:t>.</w:t>
      </w:r>
    </w:p>
    <w:p w:rsidR="0043176E" w:rsidRPr="00882B72" w:rsidRDefault="0043176E" w:rsidP="0043176E">
      <w:pPr>
        <w:tabs>
          <w:tab w:val="left" w:pos="6120"/>
        </w:tabs>
        <w:ind w:firstLine="567"/>
        <w:jc w:val="both"/>
        <w:rPr>
          <w:b/>
        </w:rPr>
      </w:pPr>
      <w:r w:rsidRPr="00882B72">
        <w:rPr>
          <w:b/>
        </w:rPr>
        <w:t>Условия оплаты:</w:t>
      </w:r>
    </w:p>
    <w:p w:rsidR="0043176E" w:rsidRPr="00882B72" w:rsidRDefault="0043176E" w:rsidP="0043176E">
      <w:pPr>
        <w:tabs>
          <w:tab w:val="left" w:pos="0"/>
        </w:tabs>
        <w:spacing w:line="259" w:lineRule="auto"/>
        <w:ind w:firstLine="567"/>
        <w:contextualSpacing/>
        <w:jc w:val="both"/>
      </w:pPr>
      <w:r w:rsidRPr="00882B72">
        <w:t>- 20% от стоимости Товара – в течение 5 дней с даты подписания Заявки, на основании выставленного счета;</w:t>
      </w:r>
    </w:p>
    <w:p w:rsidR="0043176E" w:rsidRPr="00882B72" w:rsidRDefault="0043176E" w:rsidP="0043176E">
      <w:pPr>
        <w:tabs>
          <w:tab w:val="left" w:pos="0"/>
        </w:tabs>
        <w:spacing w:line="259" w:lineRule="auto"/>
        <w:ind w:firstLine="567"/>
        <w:contextualSpacing/>
        <w:jc w:val="both"/>
        <w:rPr>
          <w:rFonts w:eastAsia="Calibri"/>
          <w:lang w:eastAsia="en-US"/>
        </w:rPr>
      </w:pPr>
      <w:r>
        <w:rPr>
          <w:spacing w:val="-4"/>
        </w:rPr>
        <w:t xml:space="preserve">- 80% от стоимости Товара </w:t>
      </w:r>
      <w:r w:rsidRPr="00882B72">
        <w:rPr>
          <w:spacing w:val="-4"/>
        </w:rPr>
        <w:t xml:space="preserve">- </w:t>
      </w:r>
      <w:r w:rsidRPr="00882B72">
        <w:rPr>
          <w:rFonts w:eastAsia="Calibri"/>
          <w:lang w:eastAsia="en-US"/>
        </w:rPr>
        <w:t xml:space="preserve">в течение </w:t>
      </w:r>
      <w:r>
        <w:rPr>
          <w:rFonts w:eastAsia="Calibri"/>
          <w:lang w:eastAsia="en-US"/>
        </w:rPr>
        <w:t>45</w:t>
      </w:r>
      <w:r w:rsidRPr="00882B72">
        <w:rPr>
          <w:rFonts w:eastAsia="Calibri"/>
          <w:lang w:eastAsia="en-US"/>
        </w:rPr>
        <w:t xml:space="preserve"> календарных дней со дня поставки Товара по Заявке и подписания товарных сопроводительных накладных, счета-фактур, или универсально-передаточных документов (УПД).</w:t>
      </w:r>
    </w:p>
    <w:p w:rsidR="0043176E" w:rsidRPr="00882B72" w:rsidRDefault="0043176E" w:rsidP="0043176E">
      <w:pPr>
        <w:tabs>
          <w:tab w:val="left" w:pos="851"/>
        </w:tabs>
        <w:ind w:firstLine="567"/>
        <w:jc w:val="both"/>
      </w:pPr>
      <w:r w:rsidRPr="00882B72">
        <w:t xml:space="preserve">Гарантийный срок - не менее </w:t>
      </w:r>
      <w:r w:rsidRPr="00EE2F86">
        <w:t>60</w:t>
      </w:r>
      <w:r w:rsidRPr="00882B72">
        <w:t xml:space="preserve"> месяц</w:t>
      </w:r>
      <w:r>
        <w:t>ев</w:t>
      </w:r>
      <w:r w:rsidRPr="00882B72">
        <w:t xml:space="preserve"> с момента поступления товара на место поставки товара. </w:t>
      </w:r>
    </w:p>
    <w:p w:rsidR="0043176E" w:rsidRPr="00882B72" w:rsidRDefault="0043176E" w:rsidP="0043176E">
      <w:pPr>
        <w:tabs>
          <w:tab w:val="left" w:pos="6120"/>
        </w:tabs>
        <w:ind w:firstLine="567"/>
        <w:jc w:val="both"/>
        <w:rPr>
          <w:b/>
        </w:rPr>
      </w:pPr>
      <w:r w:rsidRPr="00882B72">
        <w:rPr>
          <w:b/>
        </w:rPr>
        <w:t>Условия поставки:</w:t>
      </w:r>
    </w:p>
    <w:p w:rsidR="0043176E" w:rsidRPr="00882B72" w:rsidRDefault="0043176E" w:rsidP="0043176E">
      <w:pPr>
        <w:spacing w:after="160" w:line="259" w:lineRule="auto"/>
        <w:ind w:firstLine="567"/>
        <w:contextualSpacing/>
        <w:jc w:val="both"/>
      </w:pPr>
      <w:r w:rsidRPr="00882B72">
        <w:t>Место и способ поставки: доставка транспортом Поставщика до склада Покупателя, расположенного по адресу: г. Томск, ул. М. Джалиля, 28 а.</w:t>
      </w:r>
    </w:p>
    <w:p w:rsidR="0043176E" w:rsidRPr="00882B72" w:rsidRDefault="0043176E" w:rsidP="0043176E">
      <w:pPr>
        <w:tabs>
          <w:tab w:val="left" w:pos="6120"/>
        </w:tabs>
        <w:ind w:firstLine="567"/>
        <w:jc w:val="both"/>
        <w:rPr>
          <w:b/>
        </w:rPr>
      </w:pPr>
      <w:r w:rsidRPr="00882B72">
        <w:rPr>
          <w:b/>
        </w:rPr>
        <w:t>Требование к товару:</w:t>
      </w:r>
    </w:p>
    <w:p w:rsidR="0043176E" w:rsidRPr="00882B72" w:rsidRDefault="0043176E" w:rsidP="0043176E">
      <w:pPr>
        <w:tabs>
          <w:tab w:val="left" w:pos="6120"/>
        </w:tabs>
        <w:ind w:firstLine="567"/>
        <w:jc w:val="both"/>
      </w:pPr>
      <w:r w:rsidRPr="00882B72">
        <w:t>1. Товар не должен иметь недостатков (вмятин, трещин и т.д.) связанных с материалами и/или работой по его производству либо проявляющихся в результате действия или упущения производителя и /или упущения Поставщика. Качество товара должно соответствовать требованиям стандартов и технических условий, установленных в Р</w:t>
      </w:r>
      <w:r>
        <w:t xml:space="preserve">оссийской </w:t>
      </w:r>
      <w:r w:rsidRPr="00882B72">
        <w:t>Ф</w:t>
      </w:r>
      <w:r>
        <w:t>едерации</w:t>
      </w:r>
      <w:r w:rsidRPr="00882B72">
        <w:t>.</w:t>
      </w:r>
    </w:p>
    <w:p w:rsidR="0043176E" w:rsidRPr="00882B72" w:rsidRDefault="0043176E" w:rsidP="0043176E">
      <w:pPr>
        <w:tabs>
          <w:tab w:val="left" w:pos="6120"/>
        </w:tabs>
        <w:ind w:firstLine="567"/>
        <w:jc w:val="both"/>
      </w:pPr>
      <w:r w:rsidRPr="00882B72">
        <w:t>2. Товар должен быть качественным, безопасным при эксплуатации.</w:t>
      </w:r>
    </w:p>
    <w:p w:rsidR="0043176E" w:rsidRPr="00882B72" w:rsidRDefault="0043176E" w:rsidP="0043176E">
      <w:pPr>
        <w:tabs>
          <w:tab w:val="left" w:pos="6120"/>
        </w:tabs>
        <w:ind w:firstLine="567"/>
        <w:jc w:val="both"/>
      </w:pPr>
      <w:r w:rsidRPr="00882B72">
        <w:t>3. Товар должен быть новым, выпущенным не ранее 202</w:t>
      </w:r>
      <w:r>
        <w:t>3</w:t>
      </w:r>
      <w:r w:rsidRPr="00882B72">
        <w:t xml:space="preserve"> года выпуска.</w:t>
      </w:r>
    </w:p>
    <w:p w:rsidR="0043176E" w:rsidRPr="00882B72" w:rsidRDefault="0043176E" w:rsidP="0043176E">
      <w:pPr>
        <w:tabs>
          <w:tab w:val="left" w:pos="6120"/>
        </w:tabs>
        <w:ind w:firstLine="567"/>
        <w:jc w:val="both"/>
      </w:pPr>
      <w:r w:rsidRPr="00882B72">
        <w:t xml:space="preserve">4. Товар должен иметь пломбу </w:t>
      </w:r>
      <w:r>
        <w:t>госповерителя с датой не ранее</w:t>
      </w:r>
      <w:r w:rsidRPr="00882B72">
        <w:t xml:space="preserve"> </w:t>
      </w:r>
      <w:r w:rsidRPr="00882B72">
        <w:rPr>
          <w:lang w:val="en-US"/>
        </w:rPr>
        <w:t>I</w:t>
      </w:r>
      <w:r w:rsidRPr="00882B72">
        <w:t xml:space="preserve"> квартала 202</w:t>
      </w:r>
      <w:r>
        <w:t>3</w:t>
      </w:r>
      <w:r w:rsidRPr="00882B72">
        <w:t xml:space="preserve"> года.</w:t>
      </w:r>
    </w:p>
    <w:p w:rsidR="0043176E" w:rsidRPr="00882B72" w:rsidRDefault="0043176E" w:rsidP="0043176E">
      <w:pPr>
        <w:tabs>
          <w:tab w:val="left" w:pos="6120"/>
        </w:tabs>
        <w:ind w:firstLine="567"/>
        <w:jc w:val="both"/>
      </w:pPr>
      <w:r w:rsidRPr="00882B72">
        <w:t>5. Качество и безопасность поставляемого товара должны соответствовать действующим стандартам, сертификатам качества, утвержденным в Р</w:t>
      </w:r>
      <w:r>
        <w:t xml:space="preserve">оссийской </w:t>
      </w:r>
      <w:r w:rsidRPr="00882B72">
        <w:t>Ф</w:t>
      </w:r>
      <w:r>
        <w:t>едерации</w:t>
      </w:r>
      <w:r w:rsidRPr="00882B72">
        <w:t>.</w:t>
      </w:r>
    </w:p>
    <w:p w:rsidR="0043176E" w:rsidRPr="00882B72" w:rsidRDefault="0043176E" w:rsidP="0043176E">
      <w:pPr>
        <w:tabs>
          <w:tab w:val="left" w:pos="6120"/>
        </w:tabs>
        <w:ind w:firstLine="567"/>
        <w:jc w:val="both"/>
      </w:pPr>
    </w:p>
    <w:tbl>
      <w:tblPr>
        <w:tblW w:w="10173" w:type="dxa"/>
        <w:tblLayout w:type="fixed"/>
        <w:tblLook w:val="0000" w:firstRow="0" w:lastRow="0" w:firstColumn="0" w:lastColumn="0" w:noHBand="0" w:noVBand="0"/>
      </w:tblPr>
      <w:tblGrid>
        <w:gridCol w:w="5353"/>
        <w:gridCol w:w="4820"/>
      </w:tblGrid>
      <w:tr w:rsidR="004407C5" w:rsidRPr="00502186" w:rsidTr="00893A59">
        <w:tc>
          <w:tcPr>
            <w:tcW w:w="5353" w:type="dxa"/>
          </w:tcPr>
          <w:p w:rsidR="004407C5" w:rsidRPr="00475C59" w:rsidRDefault="004407C5" w:rsidP="004407C5">
            <w:pPr>
              <w:tabs>
                <w:tab w:val="center" w:pos="4153"/>
                <w:tab w:val="right" w:pos="8306"/>
              </w:tabs>
              <w:spacing w:line="276" w:lineRule="auto"/>
              <w:rPr>
                <w:b/>
              </w:rPr>
            </w:pPr>
            <w:r w:rsidRPr="00475C59">
              <w:rPr>
                <w:b/>
              </w:rPr>
              <w:t>Поставщик:</w:t>
            </w:r>
          </w:p>
          <w:p w:rsidR="004407C5" w:rsidRPr="00475C59" w:rsidRDefault="004407C5" w:rsidP="004407C5">
            <w:r w:rsidRPr="00475C59">
              <w:t>Заместител</w:t>
            </w:r>
            <w:r>
              <w:t>ь</w:t>
            </w:r>
            <w:r w:rsidRPr="00475C59">
              <w:t xml:space="preserve"> директора по развитию </w:t>
            </w:r>
          </w:p>
          <w:p w:rsidR="004407C5" w:rsidRPr="00475C59" w:rsidRDefault="004407C5" w:rsidP="004407C5"/>
          <w:p w:rsidR="004407C5" w:rsidRPr="00475C59" w:rsidRDefault="004407C5" w:rsidP="004407C5">
            <w:r w:rsidRPr="00475C59">
              <w:t xml:space="preserve">___________Р.И. Ступак </w:t>
            </w:r>
          </w:p>
          <w:p w:rsidR="004407C5" w:rsidRPr="00475C59" w:rsidRDefault="004407C5" w:rsidP="004407C5">
            <w:r w:rsidRPr="00475C59">
              <w:t>МП</w:t>
            </w:r>
          </w:p>
        </w:tc>
        <w:tc>
          <w:tcPr>
            <w:tcW w:w="4820" w:type="dxa"/>
          </w:tcPr>
          <w:p w:rsidR="004407C5" w:rsidRPr="004407C5" w:rsidRDefault="004407C5" w:rsidP="004407C5">
            <w:pPr>
              <w:rPr>
                <w:b/>
              </w:rPr>
            </w:pPr>
            <w:r w:rsidRPr="004407C5">
              <w:rPr>
                <w:b/>
              </w:rPr>
              <w:t>Покупатель:</w:t>
            </w:r>
          </w:p>
          <w:p w:rsidR="004407C5" w:rsidRPr="00475C59" w:rsidRDefault="004407C5" w:rsidP="004407C5">
            <w:r w:rsidRPr="00475C59">
              <w:t>Директор</w:t>
            </w:r>
          </w:p>
          <w:p w:rsidR="004407C5" w:rsidRPr="00475C59" w:rsidRDefault="004407C5" w:rsidP="004407C5"/>
          <w:p w:rsidR="004407C5" w:rsidRDefault="004407C5" w:rsidP="004407C5">
            <w:r w:rsidRPr="00475C59">
              <w:t>___________И.В. Клюев</w:t>
            </w:r>
          </w:p>
          <w:p w:rsidR="004407C5" w:rsidRPr="00475C59" w:rsidRDefault="004407C5" w:rsidP="004407C5">
            <w:r>
              <w:t>МП</w:t>
            </w:r>
          </w:p>
        </w:tc>
      </w:tr>
    </w:tbl>
    <w:p w:rsidR="0043176E" w:rsidRPr="00882B72" w:rsidRDefault="0043176E" w:rsidP="0043176E">
      <w:pPr>
        <w:tabs>
          <w:tab w:val="left" w:pos="2430"/>
        </w:tabs>
      </w:pPr>
    </w:p>
    <w:p w:rsidR="0043176E" w:rsidRPr="00882B72" w:rsidRDefault="0043176E" w:rsidP="0043176E">
      <w:pPr>
        <w:tabs>
          <w:tab w:val="left" w:pos="6075"/>
        </w:tabs>
        <w:ind w:left="426"/>
      </w:pPr>
    </w:p>
    <w:p w:rsidR="0043176E" w:rsidRPr="00882B72" w:rsidRDefault="0043176E" w:rsidP="0043176E">
      <w:pPr>
        <w:tabs>
          <w:tab w:val="left" w:pos="6075"/>
        </w:tabs>
        <w:ind w:left="426"/>
      </w:pPr>
    </w:p>
    <w:p w:rsidR="0043176E" w:rsidRPr="00882B72" w:rsidRDefault="0043176E" w:rsidP="0043176E">
      <w:pPr>
        <w:tabs>
          <w:tab w:val="left" w:pos="6075"/>
        </w:tabs>
        <w:ind w:left="426"/>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Pr="00882B72" w:rsidRDefault="0043176E" w:rsidP="0043176E">
      <w:pPr>
        <w:pStyle w:val="HTML"/>
        <w:ind w:firstLine="567"/>
        <w:jc w:val="right"/>
        <w:outlineLvl w:val="2"/>
        <w:rPr>
          <w:rFonts w:ascii="Times New Roman" w:hAnsi="Times New Roman"/>
          <w:bCs/>
          <w:sz w:val="24"/>
          <w:szCs w:val="24"/>
        </w:rPr>
      </w:pPr>
    </w:p>
    <w:p w:rsidR="0043176E" w:rsidRDefault="0043176E" w:rsidP="0043176E">
      <w:pPr>
        <w:pStyle w:val="HTML"/>
        <w:ind w:firstLine="567"/>
        <w:jc w:val="right"/>
        <w:outlineLvl w:val="2"/>
        <w:rPr>
          <w:rFonts w:ascii="Times New Roman" w:hAnsi="Times New Roman"/>
          <w:bCs/>
          <w:sz w:val="24"/>
          <w:szCs w:val="24"/>
        </w:rPr>
      </w:pPr>
      <w:r>
        <w:rPr>
          <w:rFonts w:ascii="Times New Roman" w:hAnsi="Times New Roman"/>
          <w:bCs/>
          <w:sz w:val="24"/>
          <w:szCs w:val="24"/>
        </w:rPr>
        <w:br w:type="page"/>
      </w:r>
      <w:r w:rsidRPr="005346EC">
        <w:rPr>
          <w:rFonts w:ascii="Times New Roman" w:hAnsi="Times New Roman"/>
          <w:bCs/>
          <w:sz w:val="24"/>
          <w:szCs w:val="24"/>
        </w:rPr>
        <w:t xml:space="preserve">Приложение № </w:t>
      </w:r>
      <w:r>
        <w:rPr>
          <w:rFonts w:ascii="Times New Roman" w:hAnsi="Times New Roman"/>
          <w:bCs/>
          <w:sz w:val="24"/>
          <w:szCs w:val="24"/>
        </w:rPr>
        <w:t>2</w:t>
      </w:r>
      <w:r w:rsidRPr="005346EC">
        <w:rPr>
          <w:rFonts w:ascii="Times New Roman" w:hAnsi="Times New Roman"/>
          <w:bCs/>
          <w:sz w:val="24"/>
          <w:szCs w:val="24"/>
        </w:rPr>
        <w:t xml:space="preserve"> </w:t>
      </w:r>
    </w:p>
    <w:p w:rsidR="0043176E" w:rsidRDefault="0043176E" w:rsidP="0043176E">
      <w:pPr>
        <w:pStyle w:val="HTML"/>
        <w:ind w:firstLine="567"/>
        <w:jc w:val="right"/>
        <w:outlineLvl w:val="2"/>
        <w:rPr>
          <w:rFonts w:ascii="Times New Roman" w:hAnsi="Times New Roman"/>
          <w:bCs/>
          <w:sz w:val="24"/>
          <w:szCs w:val="24"/>
        </w:rPr>
      </w:pPr>
      <w:r w:rsidRPr="005346EC">
        <w:rPr>
          <w:rFonts w:ascii="Times New Roman" w:hAnsi="Times New Roman"/>
          <w:bCs/>
          <w:sz w:val="24"/>
          <w:szCs w:val="24"/>
        </w:rPr>
        <w:t>к Договору поставки №_____________</w:t>
      </w:r>
    </w:p>
    <w:p w:rsidR="0043176E" w:rsidRPr="005346EC" w:rsidRDefault="0043176E" w:rsidP="0043176E">
      <w:pPr>
        <w:pStyle w:val="HTML"/>
        <w:ind w:firstLine="567"/>
        <w:jc w:val="right"/>
        <w:outlineLvl w:val="2"/>
        <w:rPr>
          <w:rFonts w:ascii="Times New Roman" w:hAnsi="Times New Roman"/>
          <w:b/>
          <w:bCs/>
          <w:sz w:val="24"/>
          <w:szCs w:val="24"/>
        </w:rPr>
      </w:pPr>
      <w:r w:rsidRPr="005346EC">
        <w:rPr>
          <w:rFonts w:ascii="Times New Roman" w:hAnsi="Times New Roman"/>
          <w:bCs/>
          <w:sz w:val="24"/>
          <w:szCs w:val="24"/>
        </w:rPr>
        <w:t>от «____» ________________ 202</w:t>
      </w:r>
      <w:r>
        <w:rPr>
          <w:rFonts w:ascii="Times New Roman" w:hAnsi="Times New Roman"/>
          <w:bCs/>
          <w:sz w:val="24"/>
          <w:szCs w:val="24"/>
        </w:rPr>
        <w:t>3</w:t>
      </w:r>
      <w:r w:rsidRPr="005346EC">
        <w:rPr>
          <w:rFonts w:ascii="Times New Roman" w:hAnsi="Times New Roman"/>
          <w:bCs/>
          <w:sz w:val="24"/>
          <w:szCs w:val="24"/>
        </w:rPr>
        <w:t xml:space="preserve"> г.</w:t>
      </w:r>
    </w:p>
    <w:p w:rsidR="0043176E" w:rsidRPr="006004A5" w:rsidRDefault="0043176E" w:rsidP="0043176E">
      <w:pPr>
        <w:pStyle w:val="a4"/>
        <w:keepNext/>
        <w:suppressAutoHyphens/>
        <w:ind w:left="360"/>
        <w:jc w:val="center"/>
        <w:rPr>
          <w:b/>
          <w:szCs w:val="24"/>
        </w:rPr>
      </w:pPr>
      <w:r w:rsidRPr="006004A5">
        <w:rPr>
          <w:b/>
          <w:szCs w:val="24"/>
        </w:rPr>
        <w:t>ТЕХНИЧЕСКОЕ ЗАДАНИЕ</w:t>
      </w:r>
    </w:p>
    <w:p w:rsidR="0043176E" w:rsidRDefault="0043176E" w:rsidP="0043176E">
      <w:pPr>
        <w:pStyle w:val="a4"/>
        <w:keepNext/>
        <w:suppressAutoHyphens/>
        <w:ind w:left="360"/>
        <w:jc w:val="center"/>
        <w:rPr>
          <w:b/>
          <w:szCs w:val="24"/>
        </w:rPr>
      </w:pPr>
      <w:r w:rsidRPr="006004A5">
        <w:rPr>
          <w:b/>
          <w:szCs w:val="24"/>
        </w:rPr>
        <w:t xml:space="preserve">на поставку приборов учета и оборудования </w:t>
      </w:r>
    </w:p>
    <w:p w:rsidR="0043176E" w:rsidRDefault="0043176E" w:rsidP="0043176E">
      <w:pPr>
        <w:pStyle w:val="a4"/>
        <w:keepNext/>
        <w:suppressAutoHyphens/>
        <w:ind w:left="360"/>
        <w:jc w:val="center"/>
        <w:rPr>
          <w:b/>
          <w:szCs w:val="24"/>
        </w:rPr>
      </w:pPr>
      <w:r>
        <w:rPr>
          <w:b/>
          <w:szCs w:val="24"/>
        </w:rPr>
        <w:t xml:space="preserve">для нужд </w:t>
      </w:r>
      <w:r w:rsidRPr="006004A5">
        <w:rPr>
          <w:b/>
          <w:szCs w:val="24"/>
        </w:rPr>
        <w:t>ООО «Томские электрические сети»</w:t>
      </w:r>
    </w:p>
    <w:p w:rsidR="0043176E" w:rsidRPr="006004A5" w:rsidRDefault="0043176E" w:rsidP="0043176E">
      <w:pPr>
        <w:keepNext/>
        <w:suppressAutoHyphens/>
        <w:ind w:firstLine="709"/>
        <w:jc w:val="both"/>
        <w:rPr>
          <w:b/>
          <w:bCs/>
        </w:rPr>
      </w:pPr>
      <w:r w:rsidRPr="006004A5">
        <w:rPr>
          <w:b/>
          <w:bCs/>
        </w:rPr>
        <w:t>Технические требования. Пояснительные записки, чертежи.</w:t>
      </w:r>
    </w:p>
    <w:p w:rsidR="0043176E" w:rsidRPr="006004A5" w:rsidRDefault="0043176E" w:rsidP="0043176E">
      <w:pPr>
        <w:tabs>
          <w:tab w:val="left" w:pos="5233"/>
        </w:tabs>
        <w:spacing w:after="120"/>
        <w:ind w:firstLine="709"/>
        <w:jc w:val="both"/>
      </w:pPr>
      <w:r>
        <w:t xml:space="preserve">Товар </w:t>
      </w:r>
      <w:r w:rsidRPr="006004A5">
        <w:t>долж</w:t>
      </w:r>
      <w:r>
        <w:t>ен</w:t>
      </w:r>
      <w:r w:rsidRPr="006004A5">
        <w:t xml:space="preserve"> быть нов</w:t>
      </w:r>
      <w:r>
        <w:t>ым</w:t>
      </w:r>
      <w:r w:rsidRPr="006004A5">
        <w:t>, не использованной ранее и представлять собой современные модели, год выпуска не ранее 202</w:t>
      </w:r>
      <w:r>
        <w:t>3</w:t>
      </w:r>
      <w:r w:rsidRPr="006004A5">
        <w:t xml:space="preserve"> года. Качество поставляемо</w:t>
      </w:r>
      <w:r>
        <w:t>го</w:t>
      </w:r>
      <w:r w:rsidRPr="006004A5">
        <w:t xml:space="preserve"> </w:t>
      </w:r>
      <w:r>
        <w:t>товара</w:t>
      </w:r>
      <w:r w:rsidRPr="006004A5">
        <w:t xml:space="preserve"> должно соответствовать действующим</w:t>
      </w:r>
      <w:r>
        <w:t>и</w:t>
      </w:r>
      <w:r w:rsidRPr="006004A5">
        <w:t xml:space="preserve"> </w:t>
      </w:r>
      <w:r w:rsidRPr="00962054">
        <w:t>ГОСТам (ТУ) на данный</w:t>
      </w:r>
      <w:r w:rsidRPr="006004A5">
        <w:t xml:space="preserve"> вид продукции.</w:t>
      </w:r>
    </w:p>
    <w:p w:rsidR="0043176E" w:rsidRPr="0095441D" w:rsidRDefault="0043176E" w:rsidP="0043176E">
      <w:pPr>
        <w:keepNext/>
        <w:numPr>
          <w:ilvl w:val="0"/>
          <w:numId w:val="11"/>
        </w:numPr>
        <w:suppressAutoHyphens/>
        <w:ind w:left="0" w:firstLine="709"/>
        <w:rPr>
          <w:b/>
          <w:bCs/>
        </w:rPr>
      </w:pPr>
      <w:r w:rsidRPr="006004A5">
        <w:rPr>
          <w:b/>
          <w:bCs/>
        </w:rPr>
        <w:t xml:space="preserve">Комплектация и технические характеристики </w:t>
      </w:r>
      <w:r>
        <w:rPr>
          <w:b/>
          <w:bCs/>
        </w:rPr>
        <w:t>Товара</w:t>
      </w:r>
    </w:p>
    <w:p w:rsidR="0043176E" w:rsidRPr="006004A5" w:rsidRDefault="0043176E" w:rsidP="0043176E">
      <w:pPr>
        <w:keepNext/>
        <w:suppressAutoHyphens/>
        <w:ind w:firstLine="709"/>
      </w:pPr>
    </w:p>
    <w:tbl>
      <w:tblPr>
        <w:tblW w:w="9969" w:type="dxa"/>
        <w:tblInd w:w="40" w:type="dxa"/>
        <w:tblCellMar>
          <w:left w:w="40" w:type="dxa"/>
          <w:right w:w="40" w:type="dxa"/>
        </w:tblCellMar>
        <w:tblLook w:val="0000" w:firstRow="0" w:lastRow="0" w:firstColumn="0" w:lastColumn="0" w:noHBand="0" w:noVBand="0"/>
      </w:tblPr>
      <w:tblGrid>
        <w:gridCol w:w="5339"/>
        <w:gridCol w:w="4630"/>
      </w:tblGrid>
      <w:tr w:rsidR="0043176E" w:rsidRPr="006004A5" w:rsidTr="00893A59">
        <w:trPr>
          <w:trHeight w:hRule="exact" w:val="30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jc w:val="center"/>
              <w:rPr>
                <w:b/>
              </w:rPr>
            </w:pPr>
            <w:r w:rsidRPr="006004A5">
              <w:rPr>
                <w:b/>
                <w:iCs/>
                <w:spacing w:val="-2"/>
              </w:rPr>
              <w:t>Наименование параметра</w:t>
            </w:r>
          </w:p>
        </w:tc>
        <w:tc>
          <w:tcPr>
            <w:tcW w:w="4630"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jc w:val="center"/>
              <w:rPr>
                <w:b/>
              </w:rPr>
            </w:pPr>
            <w:r w:rsidRPr="006004A5">
              <w:rPr>
                <w:b/>
                <w:iCs/>
                <w:spacing w:val="-4"/>
              </w:rPr>
              <w:t>Значение</w:t>
            </w:r>
          </w:p>
        </w:tc>
      </w:tr>
      <w:tr w:rsidR="0043176E" w:rsidRPr="00591DE2"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rPr>
                <w:b/>
              </w:rPr>
            </w:pPr>
            <w:r w:rsidRPr="00591DE2">
              <w:rPr>
                <w:b/>
                <w:bCs/>
                <w:color w:val="000000"/>
                <w:sz w:val="22"/>
                <w:szCs w:val="22"/>
              </w:rPr>
              <w:t>МИРТЕК-12-РУ-</w:t>
            </w:r>
            <w:r w:rsidRPr="00591DE2">
              <w:rPr>
                <w:b/>
                <w:bCs/>
                <w:color w:val="000000"/>
                <w:sz w:val="22"/>
                <w:szCs w:val="22"/>
                <w:lang w:val="en-US"/>
              </w:rPr>
              <w:t>SP</w:t>
            </w:r>
            <w:r w:rsidRPr="00591DE2">
              <w:rPr>
                <w:b/>
                <w:bCs/>
                <w:color w:val="000000"/>
                <w:sz w:val="22"/>
                <w:szCs w:val="22"/>
              </w:rPr>
              <w:t>3-</w:t>
            </w:r>
            <w:r w:rsidRPr="00591DE2">
              <w:rPr>
                <w:b/>
                <w:bCs/>
                <w:color w:val="000000"/>
                <w:sz w:val="22"/>
                <w:szCs w:val="22"/>
                <w:lang w:val="en-US"/>
              </w:rPr>
              <w:t>A</w:t>
            </w:r>
            <w:r w:rsidRPr="00591DE2">
              <w:rPr>
                <w:b/>
                <w:bCs/>
                <w:color w:val="000000"/>
                <w:sz w:val="22"/>
                <w:szCs w:val="22"/>
              </w:rPr>
              <w:t>1</w:t>
            </w:r>
            <w:r w:rsidRPr="00591DE2">
              <w:rPr>
                <w:b/>
                <w:bCs/>
                <w:color w:val="000000"/>
                <w:sz w:val="22"/>
                <w:szCs w:val="22"/>
                <w:lang w:val="en-US"/>
              </w:rPr>
              <w:t>R</w:t>
            </w:r>
            <w:r w:rsidRPr="00591DE2">
              <w:rPr>
                <w:b/>
                <w:bCs/>
                <w:color w:val="000000"/>
                <w:sz w:val="22"/>
                <w:szCs w:val="22"/>
              </w:rPr>
              <w:t>1-230-5-80</w:t>
            </w:r>
            <w:r w:rsidRPr="00591DE2">
              <w:rPr>
                <w:b/>
                <w:bCs/>
                <w:color w:val="000000"/>
                <w:sz w:val="22"/>
                <w:szCs w:val="22"/>
                <w:lang w:val="en-US"/>
              </w:rPr>
              <w:t>A</w:t>
            </w:r>
            <w:r w:rsidRPr="00591DE2">
              <w:rPr>
                <w:b/>
                <w:bCs/>
                <w:color w:val="000000"/>
                <w:sz w:val="22"/>
                <w:szCs w:val="22"/>
              </w:rPr>
              <w:t>-</w:t>
            </w:r>
            <w:r w:rsidRPr="00591DE2">
              <w:rPr>
                <w:b/>
                <w:bCs/>
                <w:color w:val="000000"/>
                <w:sz w:val="22"/>
                <w:szCs w:val="22"/>
                <w:lang w:val="en-US"/>
              </w:rPr>
              <w:t>ST</w:t>
            </w:r>
            <w:r w:rsidRPr="00591DE2">
              <w:rPr>
                <w:b/>
                <w:bCs/>
                <w:color w:val="000000"/>
                <w:sz w:val="22"/>
                <w:szCs w:val="22"/>
              </w:rPr>
              <w:t>-</w:t>
            </w:r>
            <w:r w:rsidRPr="00591DE2">
              <w:rPr>
                <w:b/>
                <w:bCs/>
                <w:color w:val="000000"/>
                <w:sz w:val="22"/>
                <w:szCs w:val="22"/>
                <w:lang w:val="en-US"/>
              </w:rPr>
              <w:t>RF</w:t>
            </w:r>
            <w:r w:rsidRPr="00591DE2">
              <w:rPr>
                <w:b/>
                <w:bCs/>
                <w:color w:val="000000"/>
                <w:sz w:val="22"/>
                <w:szCs w:val="22"/>
              </w:rPr>
              <w:t>433/1-Р2-</w:t>
            </w:r>
            <w:r w:rsidRPr="00591DE2">
              <w:rPr>
                <w:b/>
                <w:bCs/>
                <w:color w:val="000000"/>
                <w:sz w:val="22"/>
                <w:szCs w:val="22"/>
                <w:lang w:val="en-US"/>
              </w:rPr>
              <w:t>HKMOV</w:t>
            </w:r>
            <w:r w:rsidRPr="00591DE2">
              <w:rPr>
                <w:b/>
                <w:bCs/>
                <w:color w:val="000000"/>
                <w:sz w:val="22"/>
                <w:szCs w:val="22"/>
              </w:rPr>
              <w:t>3-</w:t>
            </w:r>
            <w:r w:rsidRPr="00591DE2">
              <w:rPr>
                <w:b/>
                <w:bCs/>
                <w:color w:val="000000"/>
                <w:sz w:val="22"/>
                <w:szCs w:val="22"/>
                <w:lang w:val="en-US"/>
              </w:rPr>
              <w:t>D</w:t>
            </w:r>
            <w:r w:rsidRPr="00591DE2">
              <w:rPr>
                <w:b/>
                <w:bCs/>
                <w:color w:val="000000"/>
                <w:sz w:val="22"/>
                <w:szCs w:val="22"/>
              </w:rPr>
              <w:t xml:space="preserve"> в комплект с МИРТ-830</w:t>
            </w:r>
          </w:p>
        </w:tc>
      </w:tr>
      <w:tr w:rsidR="0043176E" w:rsidRPr="00C11B24" w:rsidTr="00893A59">
        <w:trPr>
          <w:trHeight w:hRule="exact" w:val="115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591DE2">
              <w:rPr>
                <w:bCs/>
                <w:color w:val="000000"/>
              </w:rPr>
              <w:t>МИРТЕК-12-РУ-</w:t>
            </w:r>
            <w:r w:rsidRPr="00591DE2">
              <w:rPr>
                <w:bCs/>
                <w:color w:val="000000"/>
                <w:lang w:val="en-US"/>
              </w:rPr>
              <w:t>SP</w:t>
            </w:r>
            <w:r w:rsidRPr="00591DE2">
              <w:rPr>
                <w:bCs/>
                <w:color w:val="000000"/>
              </w:rPr>
              <w:t>3-</w:t>
            </w:r>
            <w:r w:rsidRPr="00591DE2">
              <w:rPr>
                <w:bCs/>
                <w:color w:val="000000"/>
                <w:lang w:val="en-US"/>
              </w:rPr>
              <w:t>A</w:t>
            </w:r>
            <w:r w:rsidRPr="00591DE2">
              <w:rPr>
                <w:bCs/>
                <w:color w:val="000000"/>
              </w:rPr>
              <w:t>1</w:t>
            </w:r>
            <w:r w:rsidRPr="00591DE2">
              <w:rPr>
                <w:bCs/>
                <w:color w:val="000000"/>
                <w:lang w:val="en-US"/>
              </w:rPr>
              <w:t>R</w:t>
            </w:r>
            <w:r w:rsidRPr="00591DE2">
              <w:rPr>
                <w:bCs/>
                <w:color w:val="000000"/>
              </w:rPr>
              <w:t>1-230-5-80</w:t>
            </w:r>
            <w:r w:rsidRPr="00591DE2">
              <w:rPr>
                <w:bCs/>
                <w:color w:val="000000"/>
                <w:lang w:val="en-US"/>
              </w:rPr>
              <w:t>A</w:t>
            </w:r>
            <w:r w:rsidRPr="00591DE2">
              <w:rPr>
                <w:bCs/>
                <w:color w:val="000000"/>
              </w:rPr>
              <w:t>-</w:t>
            </w:r>
            <w:r w:rsidRPr="00591DE2">
              <w:rPr>
                <w:bCs/>
                <w:color w:val="000000"/>
                <w:lang w:val="en-US"/>
              </w:rPr>
              <w:t>ST</w:t>
            </w:r>
            <w:r w:rsidRPr="00591DE2">
              <w:rPr>
                <w:bCs/>
                <w:color w:val="000000"/>
              </w:rPr>
              <w:t>-</w:t>
            </w:r>
            <w:r w:rsidRPr="00591DE2">
              <w:rPr>
                <w:bCs/>
                <w:color w:val="000000"/>
                <w:lang w:val="en-US"/>
              </w:rPr>
              <w:t>RF</w:t>
            </w:r>
            <w:r w:rsidRPr="00591DE2">
              <w:rPr>
                <w:bCs/>
                <w:color w:val="000000"/>
              </w:rPr>
              <w:t>433/1-Р2-</w:t>
            </w:r>
            <w:r w:rsidRPr="00591DE2">
              <w:rPr>
                <w:bCs/>
                <w:color w:val="000000"/>
                <w:lang w:val="en-US"/>
              </w:rPr>
              <w:t>HKMOV</w:t>
            </w:r>
            <w:r w:rsidRPr="00591DE2">
              <w:rPr>
                <w:bCs/>
                <w:color w:val="000000"/>
              </w:rPr>
              <w:t>3-</w:t>
            </w:r>
            <w:r w:rsidRPr="00591DE2">
              <w:rPr>
                <w:bCs/>
                <w:color w:val="000000"/>
                <w:lang w:val="en-US"/>
              </w:rPr>
              <w:t>D</w:t>
            </w:r>
            <w:r w:rsidRPr="00591DE2">
              <w:rPr>
                <w:bCs/>
                <w:color w:val="000000"/>
              </w:rPr>
              <w:t xml:space="preserve"> в комплект с МИРТ-830</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однофазны</w:t>
            </w:r>
            <w:r>
              <w:t>е</w:t>
            </w:r>
            <w:r w:rsidRPr="00CE2E03">
              <w:t xml:space="preserve"> для установки на опору ЛЭП</w:t>
            </w:r>
            <w:r w:rsidRPr="00591DE2">
              <w:t xml:space="preserve"> «МИРТЕК-12-РУ» предназначены для измерений активной и реактивной (или только активной) электрической энергии прямого и обратного (или только прямого) направления по дифференцированным во времени тарифам в однофазных сетях переменного тока промышленной частоты</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80</w:t>
            </w:r>
          </w:p>
        </w:tc>
      </w:tr>
      <w:tr w:rsidR="0043176E" w:rsidRPr="00C11B24" w:rsidTr="00893A59">
        <w:trPr>
          <w:trHeight w:hRule="exact" w:val="40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US"/>
              </w:rPr>
              <w:t>F433/1</w:t>
            </w:r>
            <w:r>
              <w:t>, оптопорт</w:t>
            </w:r>
          </w:p>
        </w:tc>
      </w:tr>
      <w:tr w:rsidR="0043176E" w:rsidRPr="003244AA"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EC0150" w:rsidRDefault="0043176E" w:rsidP="00893A59">
            <w:pPr>
              <w:widowControl w:val="0"/>
              <w:snapToGrid w:val="0"/>
              <w:jc w:val="center"/>
              <w:rPr>
                <w:b/>
                <w:lang w:val="en-US"/>
              </w:rPr>
            </w:pPr>
            <w:r w:rsidRPr="00EC0150">
              <w:rPr>
                <w:b/>
                <w:bCs/>
                <w:color w:val="000000"/>
                <w:sz w:val="22"/>
                <w:szCs w:val="22"/>
              </w:rPr>
              <w:t>МИРТЕК</w:t>
            </w:r>
            <w:r w:rsidRPr="00EC0150">
              <w:rPr>
                <w:b/>
                <w:bCs/>
                <w:color w:val="000000"/>
                <w:sz w:val="22"/>
                <w:szCs w:val="22"/>
                <w:lang w:val="en-US"/>
              </w:rPr>
              <w:t>-12-</w:t>
            </w:r>
            <w:r w:rsidRPr="00EC0150">
              <w:rPr>
                <w:b/>
                <w:bCs/>
                <w:color w:val="000000"/>
                <w:sz w:val="22"/>
                <w:szCs w:val="22"/>
              </w:rPr>
              <w:t>РУ</w:t>
            </w:r>
            <w:r w:rsidRPr="00EC0150">
              <w:rPr>
                <w:b/>
                <w:bCs/>
                <w:color w:val="000000"/>
                <w:sz w:val="22"/>
                <w:szCs w:val="22"/>
                <w:lang w:val="en-US"/>
              </w:rPr>
              <w:t>-W9-A1R1-230-5-80A-ST-RF433/1-P2-HKLMOV3-D</w:t>
            </w:r>
          </w:p>
        </w:tc>
      </w:tr>
      <w:tr w:rsidR="0043176E" w:rsidRPr="00591DE2" w:rsidTr="00893A59">
        <w:trPr>
          <w:trHeight w:hRule="exact" w:val="81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EC0150">
              <w:rPr>
                <w:bCs/>
                <w:color w:val="000000"/>
              </w:rPr>
              <w:t>МИРТЕК-12-РУ-W9-A1R1-230-5-80A-ST-RF433/1-P2-HKLMOV3-D</w:t>
            </w:r>
          </w:p>
        </w:tc>
      </w:tr>
      <w:tr w:rsidR="0043176E" w:rsidRPr="00591DE2"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однофазны</w:t>
            </w:r>
            <w:r>
              <w:t>е</w:t>
            </w:r>
            <w:r w:rsidRPr="00CE2E03">
              <w:t xml:space="preserve"> для установки </w:t>
            </w:r>
            <w:r>
              <w:t xml:space="preserve">в </w:t>
            </w:r>
            <w:r w:rsidRPr="00863F92">
              <w:t>учётно-распределительный щиток</w:t>
            </w:r>
            <w:r w:rsidRPr="00591DE2">
              <w:t xml:space="preserve"> «МИРТЕК-12-РУ» предназначены для измерений активной и реактивной (или только активной) электрической энергии прямого и обратного (или только прямого) направления по дифференцированным во времени тарифам в однофазных сетях переменного тока промышленной частоты</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1936D9"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1936D9"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80</w:t>
            </w:r>
          </w:p>
        </w:tc>
      </w:tr>
      <w:tr w:rsidR="0043176E" w:rsidRPr="00C11B24" w:rsidTr="00893A59">
        <w:trPr>
          <w:trHeight w:hRule="exact" w:val="40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US"/>
              </w:rPr>
              <w:t>F433/1</w:t>
            </w:r>
            <w:r>
              <w:t>, оптопорт</w:t>
            </w:r>
          </w:p>
        </w:tc>
      </w:tr>
      <w:tr w:rsidR="0043176E" w:rsidRPr="00591DE2"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63F92" w:rsidRDefault="0043176E" w:rsidP="00893A59">
            <w:pPr>
              <w:widowControl w:val="0"/>
              <w:snapToGrid w:val="0"/>
              <w:jc w:val="center"/>
              <w:rPr>
                <w:b/>
              </w:rPr>
            </w:pPr>
            <w:r w:rsidRPr="00863F92">
              <w:rPr>
                <w:b/>
                <w:bCs/>
                <w:color w:val="000000"/>
                <w:sz w:val="22"/>
                <w:szCs w:val="22"/>
              </w:rPr>
              <w:t>МИРТЕК-32-РУ-SP31-A1R1-230-5-100А-T-RF433/1-P2-HKMOV3-D в комплекте с МИРТ 830</w:t>
            </w:r>
          </w:p>
        </w:tc>
      </w:tr>
      <w:tr w:rsidR="0043176E" w:rsidRPr="00C11B24" w:rsidTr="00893A59">
        <w:trPr>
          <w:trHeight w:hRule="exact" w:val="115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863F92">
              <w:rPr>
                <w:bCs/>
                <w:color w:val="000000"/>
                <w:szCs w:val="22"/>
              </w:rPr>
              <w:t>МИРТЕК-32-РУ-SP31-A1R1-230-5-100А-T-RF433/1-P2-HKMOV3-D в комплекте с МИРТ 830</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на опору ЛЭП</w:t>
            </w:r>
            <w:r w:rsidRPr="00591DE2">
              <w:t xml:space="preserve"> «МИРТЕК-</w:t>
            </w:r>
            <w:r>
              <w:t>3</w:t>
            </w:r>
            <w:r w:rsidRPr="00591DE2">
              <w:t xml:space="preserve">2-РУ» предназначены для измерений активной и реактивной (или только активной) электрической энергии прямого и обратного (или только прямого) направления по дифференцированным во времени тарифам в </w:t>
            </w:r>
            <w:r>
              <w:t>трех</w:t>
            </w:r>
            <w:r w:rsidRPr="00591DE2">
              <w:t>фазных сетях переменного тока промышленной частоты</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100</w:t>
            </w:r>
          </w:p>
        </w:tc>
      </w:tr>
      <w:tr w:rsidR="0043176E" w:rsidRPr="00C11B24" w:rsidTr="00893A59">
        <w:trPr>
          <w:trHeight w:hRule="exact" w:val="30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US"/>
              </w:rPr>
              <w:t>F433/1</w:t>
            </w:r>
            <w:r>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63F92" w:rsidRDefault="0043176E" w:rsidP="00893A59">
            <w:pPr>
              <w:widowControl w:val="0"/>
              <w:snapToGrid w:val="0"/>
              <w:jc w:val="center"/>
              <w:rPr>
                <w:b/>
                <w:lang w:val="en-US"/>
              </w:rPr>
            </w:pPr>
            <w:r w:rsidRPr="00863F92">
              <w:rPr>
                <w:b/>
                <w:color w:val="000000"/>
                <w:sz w:val="22"/>
                <w:szCs w:val="22"/>
              </w:rPr>
              <w:t>МИРТЕК</w:t>
            </w:r>
            <w:r w:rsidRPr="00863F92">
              <w:rPr>
                <w:b/>
                <w:color w:val="000000"/>
                <w:sz w:val="22"/>
                <w:szCs w:val="22"/>
                <w:lang w:val="en-US"/>
              </w:rPr>
              <w:t>-32-</w:t>
            </w:r>
            <w:r w:rsidRPr="00863F92">
              <w:rPr>
                <w:b/>
                <w:color w:val="000000"/>
                <w:sz w:val="22"/>
                <w:szCs w:val="22"/>
              </w:rPr>
              <w:t>РУ</w:t>
            </w:r>
            <w:r w:rsidRPr="00863F92">
              <w:rPr>
                <w:b/>
                <w:color w:val="000000"/>
                <w:sz w:val="22"/>
                <w:szCs w:val="22"/>
                <w:lang w:val="en-US"/>
              </w:rPr>
              <w:t>-W32-A1R1-230-5-100A-T-RS485-G/5-P2-HLMOQ2V3Z-D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F74785">
              <w:rPr>
                <w:color w:val="000000"/>
                <w:sz w:val="22"/>
                <w:szCs w:val="22"/>
              </w:rPr>
              <w:t>МИРТЕК</w:t>
            </w:r>
            <w:r w:rsidRPr="00863F92">
              <w:rPr>
                <w:color w:val="000000"/>
                <w:sz w:val="22"/>
                <w:szCs w:val="22"/>
              </w:rPr>
              <w:t>-32-</w:t>
            </w:r>
            <w:r w:rsidRPr="00F74785">
              <w:rPr>
                <w:color w:val="000000"/>
                <w:sz w:val="22"/>
                <w:szCs w:val="22"/>
              </w:rPr>
              <w:t>РУ</w:t>
            </w:r>
            <w:r w:rsidRPr="00863F92">
              <w:rPr>
                <w:color w:val="000000"/>
                <w:sz w:val="22"/>
                <w:szCs w:val="22"/>
              </w:rPr>
              <w:t>-</w:t>
            </w:r>
            <w:r w:rsidRPr="00F74785">
              <w:rPr>
                <w:color w:val="000000"/>
                <w:sz w:val="22"/>
                <w:szCs w:val="22"/>
                <w:lang w:val="en-US"/>
              </w:rPr>
              <w:t>W</w:t>
            </w:r>
            <w:r w:rsidRPr="00863F92">
              <w:rPr>
                <w:color w:val="000000"/>
                <w:sz w:val="22"/>
                <w:szCs w:val="22"/>
              </w:rPr>
              <w:t>32-</w:t>
            </w:r>
            <w:r w:rsidRPr="00F74785">
              <w:rPr>
                <w:color w:val="000000"/>
                <w:sz w:val="22"/>
                <w:szCs w:val="22"/>
                <w:lang w:val="en-US"/>
              </w:rPr>
              <w:t>A</w:t>
            </w:r>
            <w:r w:rsidRPr="00863F92">
              <w:rPr>
                <w:color w:val="000000"/>
                <w:sz w:val="22"/>
                <w:szCs w:val="22"/>
              </w:rPr>
              <w:t>1</w:t>
            </w:r>
            <w:r w:rsidRPr="00F74785">
              <w:rPr>
                <w:color w:val="000000"/>
                <w:sz w:val="22"/>
                <w:szCs w:val="22"/>
                <w:lang w:val="en-US"/>
              </w:rPr>
              <w:t>R</w:t>
            </w:r>
            <w:r w:rsidRPr="00863F92">
              <w:rPr>
                <w:color w:val="000000"/>
                <w:sz w:val="22"/>
                <w:szCs w:val="22"/>
              </w:rPr>
              <w:t>1-230-5-100</w:t>
            </w:r>
            <w:r w:rsidRPr="00F74785">
              <w:rPr>
                <w:color w:val="000000"/>
                <w:sz w:val="22"/>
                <w:szCs w:val="22"/>
                <w:lang w:val="en-US"/>
              </w:rPr>
              <w:t>A</w:t>
            </w:r>
            <w:r w:rsidRPr="00863F92">
              <w:rPr>
                <w:color w:val="000000"/>
                <w:sz w:val="22"/>
                <w:szCs w:val="22"/>
              </w:rPr>
              <w:t>-</w:t>
            </w:r>
            <w:r w:rsidRPr="00F74785">
              <w:rPr>
                <w:color w:val="000000"/>
                <w:sz w:val="22"/>
                <w:szCs w:val="22"/>
                <w:lang w:val="en-US"/>
              </w:rPr>
              <w:t>T</w:t>
            </w:r>
            <w:r w:rsidRPr="00863F92">
              <w:rPr>
                <w:color w:val="000000"/>
                <w:sz w:val="22"/>
                <w:szCs w:val="22"/>
              </w:rPr>
              <w:t>-</w:t>
            </w:r>
            <w:r w:rsidRPr="00F74785">
              <w:rPr>
                <w:color w:val="000000"/>
                <w:sz w:val="22"/>
                <w:szCs w:val="22"/>
                <w:lang w:val="en-US"/>
              </w:rPr>
              <w:t>RS</w:t>
            </w:r>
            <w:r w:rsidRPr="00863F92">
              <w:rPr>
                <w:color w:val="000000"/>
                <w:sz w:val="22"/>
                <w:szCs w:val="22"/>
              </w:rPr>
              <w:t>485-</w:t>
            </w:r>
            <w:r w:rsidRPr="00F74785">
              <w:rPr>
                <w:color w:val="000000"/>
                <w:sz w:val="22"/>
                <w:szCs w:val="22"/>
                <w:lang w:val="en-US"/>
              </w:rPr>
              <w:t>G</w:t>
            </w:r>
            <w:r w:rsidRPr="00863F92">
              <w:rPr>
                <w:color w:val="000000"/>
                <w:sz w:val="22"/>
                <w:szCs w:val="22"/>
              </w:rPr>
              <w:t>/5-</w:t>
            </w:r>
            <w:r w:rsidRPr="00F74785">
              <w:rPr>
                <w:color w:val="000000"/>
                <w:sz w:val="22"/>
                <w:szCs w:val="22"/>
                <w:lang w:val="en-US"/>
              </w:rPr>
              <w:t>P</w:t>
            </w:r>
            <w:r w:rsidRPr="00863F92">
              <w:rPr>
                <w:color w:val="000000"/>
                <w:sz w:val="22"/>
                <w:szCs w:val="22"/>
              </w:rPr>
              <w:t>2-</w:t>
            </w:r>
            <w:r w:rsidRPr="00F74785">
              <w:rPr>
                <w:color w:val="000000"/>
                <w:sz w:val="22"/>
                <w:szCs w:val="22"/>
                <w:lang w:val="en-US"/>
              </w:rPr>
              <w:t>HLMOQ</w:t>
            </w:r>
            <w:r w:rsidRPr="00863F92">
              <w:rPr>
                <w:color w:val="000000"/>
                <w:sz w:val="22"/>
                <w:szCs w:val="22"/>
              </w:rPr>
              <w:t>2</w:t>
            </w:r>
            <w:r w:rsidRPr="00F74785">
              <w:rPr>
                <w:color w:val="000000"/>
                <w:sz w:val="22"/>
                <w:szCs w:val="22"/>
                <w:lang w:val="en-US"/>
              </w:rPr>
              <w:t>V</w:t>
            </w:r>
            <w:r w:rsidRPr="00863F92">
              <w:rPr>
                <w:color w:val="000000"/>
                <w:sz w:val="22"/>
                <w:szCs w:val="22"/>
              </w:rPr>
              <w:t>3</w:t>
            </w:r>
            <w:r w:rsidRPr="00F74785">
              <w:rPr>
                <w:color w:val="000000"/>
                <w:sz w:val="22"/>
                <w:szCs w:val="22"/>
                <w:lang w:val="en-US"/>
              </w:rPr>
              <w:t>Z</w:t>
            </w:r>
            <w:r w:rsidRPr="00863F92">
              <w:rPr>
                <w:color w:val="000000"/>
                <w:sz w:val="22"/>
                <w:szCs w:val="22"/>
              </w:rPr>
              <w:t>-</w:t>
            </w:r>
            <w:r w:rsidRPr="00F74785">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100</w:t>
            </w:r>
          </w:p>
        </w:tc>
      </w:tr>
      <w:tr w:rsidR="0043176E" w:rsidRPr="00C11B24" w:rsidTr="00893A59">
        <w:trPr>
          <w:trHeight w:hRule="exact" w:val="851"/>
        </w:trPr>
        <w:tc>
          <w:tcPr>
            <w:tcW w:w="5339" w:type="dxa"/>
            <w:tcBorders>
              <w:top w:val="single" w:sz="6" w:space="0" w:color="auto"/>
              <w:left w:val="single" w:sz="6" w:space="0" w:color="auto"/>
              <w:bottom w:val="single" w:sz="6" w:space="0" w:color="auto"/>
              <w:right w:val="single" w:sz="6" w:space="0" w:color="auto"/>
            </w:tcBorders>
          </w:tcPr>
          <w:p w:rsidR="0043176E" w:rsidRPr="003A3725" w:rsidRDefault="0043176E" w:rsidP="00893A59">
            <w:pPr>
              <w:widowControl w:val="0"/>
              <w:snapToGrid w:val="0"/>
              <w:jc w:val="center"/>
              <w:rPr>
                <w:b/>
              </w:rPr>
            </w:pPr>
            <w:r w:rsidRPr="003A372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3A3725" w:rsidRDefault="0043176E" w:rsidP="00893A59">
            <w:pPr>
              <w:widowControl w:val="0"/>
              <w:snapToGrid w:val="0"/>
              <w:jc w:val="both"/>
            </w:pPr>
            <w:r w:rsidRPr="003A3725">
              <w:rPr>
                <w:color w:val="000000"/>
              </w:rPr>
              <w:t xml:space="preserve">Радиоинтерфейс </w:t>
            </w:r>
            <w:r w:rsidRPr="003A3725">
              <w:rPr>
                <w:color w:val="000000"/>
                <w:lang w:val="en-US"/>
              </w:rPr>
              <w:t>GSM</w:t>
            </w:r>
            <w:r w:rsidRPr="003A3725">
              <w:rPr>
                <w:color w:val="000000"/>
              </w:rPr>
              <w:t>/</w:t>
            </w:r>
            <w:r w:rsidRPr="003A3725">
              <w:rPr>
                <w:color w:val="000000"/>
                <w:lang w:val="en-US"/>
              </w:rPr>
              <w:t>GPRS</w:t>
            </w:r>
            <w:r w:rsidRPr="003A3725">
              <w:rPr>
                <w:color w:val="000000"/>
              </w:rPr>
              <w:t xml:space="preserve"> с возможностью установки 2 </w:t>
            </w:r>
            <w:r w:rsidRPr="003A3725">
              <w:rPr>
                <w:color w:val="000000"/>
                <w:lang w:val="en-US"/>
              </w:rPr>
              <w:t>SIM</w:t>
            </w:r>
            <w:r w:rsidRPr="003A3725">
              <w:rPr>
                <w:color w:val="000000"/>
              </w:rPr>
              <w:t xml:space="preserve">-карт или 2 </w:t>
            </w:r>
            <w:r w:rsidRPr="003A3725">
              <w:rPr>
                <w:color w:val="000000"/>
                <w:lang w:val="en-US"/>
              </w:rPr>
              <w:t>SIM</w:t>
            </w:r>
            <w:r w:rsidRPr="003A3725">
              <w:rPr>
                <w:color w:val="000000"/>
              </w:rPr>
              <w:t>-чипов</w:t>
            </w:r>
            <w:r w:rsidRPr="003A3725">
              <w:t>, оптопорт</w:t>
            </w:r>
          </w:p>
        </w:tc>
      </w:tr>
      <w:tr w:rsidR="0043176E" w:rsidRPr="003244AA"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AC33EF" w:rsidRDefault="0043176E" w:rsidP="00893A59">
            <w:pPr>
              <w:widowControl w:val="0"/>
              <w:snapToGrid w:val="0"/>
              <w:jc w:val="center"/>
              <w:rPr>
                <w:b/>
                <w:lang w:val="en-US"/>
              </w:rPr>
            </w:pPr>
            <w:r w:rsidRPr="00AC33EF">
              <w:rPr>
                <w:b/>
                <w:sz w:val="22"/>
                <w:szCs w:val="22"/>
              </w:rPr>
              <w:t>МИРТЕК</w:t>
            </w:r>
            <w:r w:rsidRPr="00AC33EF">
              <w:rPr>
                <w:b/>
                <w:sz w:val="22"/>
                <w:szCs w:val="22"/>
                <w:lang w:val="en-US"/>
              </w:rPr>
              <w:t>-32-</w:t>
            </w:r>
            <w:r w:rsidRPr="00AC33EF">
              <w:rPr>
                <w:b/>
                <w:sz w:val="22"/>
                <w:szCs w:val="22"/>
              </w:rPr>
              <w:t>РУ</w:t>
            </w:r>
            <w:r w:rsidRPr="00AC33EF">
              <w:rPr>
                <w:b/>
                <w:sz w:val="22"/>
                <w:szCs w:val="22"/>
                <w:lang w:val="en-US"/>
              </w:rPr>
              <w:t>-W32-A1R1-230-5-100A-T-RS485-RF433/1-P2-HKLM</w:t>
            </w:r>
            <w:r w:rsidRPr="00AC33EF">
              <w:rPr>
                <w:b/>
                <w:sz w:val="22"/>
                <w:szCs w:val="22"/>
              </w:rPr>
              <w:t>О</w:t>
            </w:r>
            <w:r w:rsidRPr="00AC33EF">
              <w:rPr>
                <w:b/>
                <w:sz w:val="22"/>
                <w:szCs w:val="22"/>
                <w:lang w:val="en-US"/>
              </w:rPr>
              <w:t>Q2V3-D</w:t>
            </w:r>
          </w:p>
        </w:tc>
      </w:tr>
      <w:tr w:rsidR="0043176E" w:rsidRPr="00591DE2"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1505FB">
              <w:rPr>
                <w:color w:val="000000"/>
                <w:sz w:val="22"/>
                <w:szCs w:val="22"/>
              </w:rPr>
              <w:t>МИРТЕК-32-РУ-W32-A1R1-230-5-100A-T-RS485-RF433/1-P2-HKLMОQ2V3-D</w:t>
            </w:r>
          </w:p>
        </w:tc>
      </w:tr>
      <w:tr w:rsidR="0043176E" w:rsidRPr="00591DE2"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1936D9"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1936D9"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100</w:t>
            </w:r>
          </w:p>
        </w:tc>
      </w:tr>
      <w:tr w:rsidR="0043176E" w:rsidRPr="00C11B24" w:rsidTr="00893A59">
        <w:trPr>
          <w:trHeight w:hRule="exact" w:val="34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GB"/>
              </w:rPr>
              <w:t>S485</w:t>
            </w:r>
            <w:r>
              <w:t xml:space="preserve">, </w:t>
            </w:r>
            <w:r w:rsidRPr="001936D9">
              <w:rPr>
                <w:lang w:val="en-US"/>
              </w:rPr>
              <w:t>R</w:t>
            </w:r>
            <w:r>
              <w:rPr>
                <w:lang w:val="en-US"/>
              </w:rPr>
              <w:t>F433/1</w:t>
            </w:r>
            <w:r>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27E21" w:rsidRDefault="0043176E" w:rsidP="00893A59">
            <w:pPr>
              <w:widowControl w:val="0"/>
              <w:snapToGrid w:val="0"/>
              <w:jc w:val="center"/>
              <w:rPr>
                <w:b/>
                <w:lang w:val="en-US"/>
              </w:rPr>
            </w:pPr>
            <w:r w:rsidRPr="00827E21">
              <w:rPr>
                <w:b/>
                <w:color w:val="000000"/>
                <w:sz w:val="22"/>
                <w:szCs w:val="22"/>
              </w:rPr>
              <w:t>МИРТЕК</w:t>
            </w:r>
            <w:r w:rsidRPr="00827E21">
              <w:rPr>
                <w:b/>
                <w:color w:val="000000"/>
                <w:sz w:val="22"/>
                <w:szCs w:val="22"/>
                <w:lang w:val="en-US"/>
              </w:rPr>
              <w:t>-32-</w:t>
            </w:r>
            <w:r w:rsidRPr="00827E21">
              <w:rPr>
                <w:b/>
                <w:color w:val="000000"/>
                <w:sz w:val="22"/>
                <w:szCs w:val="22"/>
              </w:rPr>
              <w:t>РУ</w:t>
            </w:r>
            <w:r w:rsidRPr="00827E21">
              <w:rPr>
                <w:b/>
                <w:color w:val="000000"/>
                <w:sz w:val="22"/>
                <w:szCs w:val="22"/>
                <w:lang w:val="en-US"/>
              </w:rPr>
              <w:t>-W32-A1R1-230-5-100A-T-RS485-RS485-P2-HLMOQ2V3Z-D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F74785">
              <w:rPr>
                <w:color w:val="000000"/>
                <w:sz w:val="22"/>
                <w:szCs w:val="22"/>
              </w:rPr>
              <w:t>МИРТЕК</w:t>
            </w:r>
            <w:r w:rsidRPr="00827E21">
              <w:rPr>
                <w:color w:val="000000"/>
                <w:sz w:val="22"/>
                <w:szCs w:val="22"/>
              </w:rPr>
              <w:t>-32-</w:t>
            </w:r>
            <w:r w:rsidRPr="00F74785">
              <w:rPr>
                <w:color w:val="000000"/>
                <w:sz w:val="22"/>
                <w:szCs w:val="22"/>
              </w:rPr>
              <w:t>РУ</w:t>
            </w:r>
            <w:r w:rsidRPr="00827E21">
              <w:rPr>
                <w:color w:val="000000"/>
                <w:sz w:val="22"/>
                <w:szCs w:val="22"/>
              </w:rPr>
              <w:t>-</w:t>
            </w:r>
            <w:r w:rsidRPr="00F74785">
              <w:rPr>
                <w:color w:val="000000"/>
                <w:sz w:val="22"/>
                <w:szCs w:val="22"/>
                <w:lang w:val="en-US"/>
              </w:rPr>
              <w:t>W</w:t>
            </w:r>
            <w:r w:rsidRPr="00827E21">
              <w:rPr>
                <w:color w:val="000000"/>
                <w:sz w:val="22"/>
                <w:szCs w:val="22"/>
              </w:rPr>
              <w:t>32-</w:t>
            </w:r>
            <w:r w:rsidRPr="00F74785">
              <w:rPr>
                <w:color w:val="000000"/>
                <w:sz w:val="22"/>
                <w:szCs w:val="22"/>
                <w:lang w:val="en-US"/>
              </w:rPr>
              <w:t>A</w:t>
            </w:r>
            <w:r w:rsidRPr="00827E21">
              <w:rPr>
                <w:color w:val="000000"/>
                <w:sz w:val="22"/>
                <w:szCs w:val="22"/>
              </w:rPr>
              <w:t>1</w:t>
            </w:r>
            <w:r w:rsidRPr="00F74785">
              <w:rPr>
                <w:color w:val="000000"/>
                <w:sz w:val="22"/>
                <w:szCs w:val="22"/>
                <w:lang w:val="en-US"/>
              </w:rPr>
              <w:t>R</w:t>
            </w:r>
            <w:r w:rsidRPr="00827E21">
              <w:rPr>
                <w:color w:val="000000"/>
                <w:sz w:val="22"/>
                <w:szCs w:val="22"/>
              </w:rPr>
              <w:t>1-230-5-100</w:t>
            </w:r>
            <w:r w:rsidRPr="00F74785">
              <w:rPr>
                <w:color w:val="000000"/>
                <w:sz w:val="22"/>
                <w:szCs w:val="22"/>
                <w:lang w:val="en-US"/>
              </w:rPr>
              <w:t>A</w:t>
            </w:r>
            <w:r w:rsidRPr="00827E21">
              <w:rPr>
                <w:color w:val="000000"/>
                <w:sz w:val="22"/>
                <w:szCs w:val="22"/>
              </w:rPr>
              <w:t>-</w:t>
            </w:r>
            <w:r w:rsidRPr="00F74785">
              <w:rPr>
                <w:color w:val="000000"/>
                <w:sz w:val="22"/>
                <w:szCs w:val="22"/>
                <w:lang w:val="en-US"/>
              </w:rPr>
              <w:t>T</w:t>
            </w:r>
            <w:r w:rsidRPr="00827E21">
              <w:rPr>
                <w:color w:val="000000"/>
                <w:sz w:val="22"/>
                <w:szCs w:val="22"/>
              </w:rPr>
              <w:t>-</w:t>
            </w:r>
            <w:r w:rsidRPr="00F74785">
              <w:rPr>
                <w:color w:val="000000"/>
                <w:sz w:val="22"/>
                <w:szCs w:val="22"/>
                <w:lang w:val="en-US"/>
              </w:rPr>
              <w:t>RS</w:t>
            </w:r>
            <w:r w:rsidRPr="00827E21">
              <w:rPr>
                <w:color w:val="000000"/>
                <w:sz w:val="22"/>
                <w:szCs w:val="22"/>
              </w:rPr>
              <w:t>485-</w:t>
            </w:r>
            <w:r w:rsidRPr="00F74785">
              <w:rPr>
                <w:color w:val="000000"/>
                <w:sz w:val="22"/>
                <w:szCs w:val="22"/>
                <w:lang w:val="en-US"/>
              </w:rPr>
              <w:t>RS</w:t>
            </w:r>
            <w:r w:rsidRPr="00827E21">
              <w:rPr>
                <w:color w:val="000000"/>
                <w:sz w:val="22"/>
                <w:szCs w:val="22"/>
              </w:rPr>
              <w:t>485-</w:t>
            </w:r>
            <w:r w:rsidRPr="00F74785">
              <w:rPr>
                <w:color w:val="000000"/>
                <w:sz w:val="22"/>
                <w:szCs w:val="22"/>
                <w:lang w:val="en-US"/>
              </w:rPr>
              <w:t>P</w:t>
            </w:r>
            <w:r w:rsidRPr="00827E21">
              <w:rPr>
                <w:color w:val="000000"/>
                <w:sz w:val="22"/>
                <w:szCs w:val="22"/>
              </w:rPr>
              <w:t>2-</w:t>
            </w:r>
            <w:r w:rsidRPr="00F74785">
              <w:rPr>
                <w:color w:val="000000"/>
                <w:sz w:val="22"/>
                <w:szCs w:val="22"/>
                <w:lang w:val="en-US"/>
              </w:rPr>
              <w:t>HLMOQ</w:t>
            </w:r>
            <w:r w:rsidRPr="00827E21">
              <w:rPr>
                <w:color w:val="000000"/>
                <w:sz w:val="22"/>
                <w:szCs w:val="22"/>
              </w:rPr>
              <w:t>2</w:t>
            </w:r>
            <w:r w:rsidRPr="00F74785">
              <w:rPr>
                <w:color w:val="000000"/>
                <w:sz w:val="22"/>
                <w:szCs w:val="22"/>
                <w:lang w:val="en-US"/>
              </w:rPr>
              <w:t>V</w:t>
            </w:r>
            <w:r w:rsidRPr="00827E21">
              <w:rPr>
                <w:color w:val="000000"/>
                <w:sz w:val="22"/>
                <w:szCs w:val="22"/>
              </w:rPr>
              <w:t>3</w:t>
            </w:r>
            <w:r w:rsidRPr="00F74785">
              <w:rPr>
                <w:color w:val="000000"/>
                <w:sz w:val="22"/>
                <w:szCs w:val="22"/>
                <w:lang w:val="en-US"/>
              </w:rPr>
              <w:t>Z</w:t>
            </w:r>
            <w:r w:rsidRPr="00827E21">
              <w:rPr>
                <w:color w:val="000000"/>
                <w:sz w:val="22"/>
                <w:szCs w:val="22"/>
              </w:rPr>
              <w:t>-</w:t>
            </w:r>
            <w:r w:rsidRPr="00F74785">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100</w:t>
            </w:r>
          </w:p>
        </w:tc>
      </w:tr>
      <w:tr w:rsidR="0043176E" w:rsidRPr="00C11B24" w:rsidTr="00893A59">
        <w:trPr>
          <w:trHeight w:hRule="exact" w:val="34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GB"/>
              </w:rPr>
              <w:t>S485</w:t>
            </w:r>
            <w:r>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27E21" w:rsidRDefault="0043176E" w:rsidP="00893A59">
            <w:pPr>
              <w:widowControl w:val="0"/>
              <w:snapToGrid w:val="0"/>
              <w:jc w:val="center"/>
              <w:rPr>
                <w:b/>
                <w:lang w:val="en-US"/>
              </w:rPr>
            </w:pPr>
            <w:r w:rsidRPr="00827E21">
              <w:rPr>
                <w:b/>
                <w:color w:val="000000"/>
                <w:sz w:val="22"/>
                <w:szCs w:val="22"/>
                <w:lang w:val="en-US"/>
              </w:rPr>
              <w:t>МИРТЕК-32-РУ-W32-A0.5R1-230-5-10A-T-RS485-RS485-P2-HLMOQ2V3Z-D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827E21">
              <w:rPr>
                <w:color w:val="000000"/>
                <w:sz w:val="22"/>
                <w:szCs w:val="22"/>
              </w:rPr>
              <w:t>МИРТЕК-32-РУ-</w:t>
            </w:r>
            <w:r w:rsidRPr="00F74785">
              <w:rPr>
                <w:color w:val="000000"/>
                <w:sz w:val="22"/>
                <w:szCs w:val="22"/>
                <w:lang w:val="en-US"/>
              </w:rPr>
              <w:t>W</w:t>
            </w:r>
            <w:r w:rsidRPr="00827E21">
              <w:rPr>
                <w:color w:val="000000"/>
                <w:sz w:val="22"/>
                <w:szCs w:val="22"/>
              </w:rPr>
              <w:t>32-</w:t>
            </w:r>
            <w:r w:rsidRPr="00F74785">
              <w:rPr>
                <w:color w:val="000000"/>
                <w:sz w:val="22"/>
                <w:szCs w:val="22"/>
                <w:lang w:val="en-US"/>
              </w:rPr>
              <w:t>A</w:t>
            </w:r>
            <w:r w:rsidRPr="00827E21">
              <w:rPr>
                <w:color w:val="000000"/>
                <w:sz w:val="22"/>
                <w:szCs w:val="22"/>
              </w:rPr>
              <w:t>0.5</w:t>
            </w:r>
            <w:r w:rsidRPr="00F74785">
              <w:rPr>
                <w:color w:val="000000"/>
                <w:sz w:val="22"/>
                <w:szCs w:val="22"/>
                <w:lang w:val="en-US"/>
              </w:rPr>
              <w:t>R</w:t>
            </w:r>
            <w:r w:rsidRPr="00827E21">
              <w:rPr>
                <w:color w:val="000000"/>
                <w:sz w:val="22"/>
                <w:szCs w:val="22"/>
              </w:rPr>
              <w:t>1-230-5-10</w:t>
            </w:r>
            <w:r w:rsidRPr="00F74785">
              <w:rPr>
                <w:color w:val="000000"/>
                <w:sz w:val="22"/>
                <w:szCs w:val="22"/>
                <w:lang w:val="en-US"/>
              </w:rPr>
              <w:t>A</w:t>
            </w:r>
            <w:r w:rsidRPr="00827E21">
              <w:rPr>
                <w:color w:val="000000"/>
                <w:sz w:val="22"/>
                <w:szCs w:val="22"/>
              </w:rPr>
              <w:t>-</w:t>
            </w:r>
            <w:r w:rsidRPr="00F74785">
              <w:rPr>
                <w:color w:val="000000"/>
                <w:sz w:val="22"/>
                <w:szCs w:val="22"/>
                <w:lang w:val="en-US"/>
              </w:rPr>
              <w:t>T</w:t>
            </w:r>
            <w:r w:rsidRPr="00827E21">
              <w:rPr>
                <w:color w:val="000000"/>
                <w:sz w:val="22"/>
                <w:szCs w:val="22"/>
              </w:rPr>
              <w:t>-</w:t>
            </w:r>
            <w:r w:rsidRPr="00F74785">
              <w:rPr>
                <w:color w:val="000000"/>
                <w:sz w:val="22"/>
                <w:szCs w:val="22"/>
                <w:lang w:val="en-US"/>
              </w:rPr>
              <w:t>RS</w:t>
            </w:r>
            <w:r w:rsidRPr="00827E21">
              <w:rPr>
                <w:color w:val="000000"/>
                <w:sz w:val="22"/>
                <w:szCs w:val="22"/>
              </w:rPr>
              <w:t>485-</w:t>
            </w:r>
            <w:r w:rsidRPr="00F74785">
              <w:rPr>
                <w:color w:val="000000"/>
                <w:sz w:val="22"/>
                <w:szCs w:val="22"/>
                <w:lang w:val="en-US"/>
              </w:rPr>
              <w:t>RS</w:t>
            </w:r>
            <w:r w:rsidRPr="00827E21">
              <w:rPr>
                <w:color w:val="000000"/>
                <w:sz w:val="22"/>
                <w:szCs w:val="22"/>
              </w:rPr>
              <w:t>485-</w:t>
            </w:r>
            <w:r w:rsidRPr="00F74785">
              <w:rPr>
                <w:color w:val="000000"/>
                <w:sz w:val="22"/>
                <w:szCs w:val="22"/>
                <w:lang w:val="en-US"/>
              </w:rPr>
              <w:t>P</w:t>
            </w:r>
            <w:r w:rsidRPr="00827E21">
              <w:rPr>
                <w:color w:val="000000"/>
                <w:sz w:val="22"/>
                <w:szCs w:val="22"/>
              </w:rPr>
              <w:t>2-</w:t>
            </w:r>
            <w:r w:rsidRPr="00F74785">
              <w:rPr>
                <w:color w:val="000000"/>
                <w:sz w:val="22"/>
                <w:szCs w:val="22"/>
                <w:lang w:val="en-US"/>
              </w:rPr>
              <w:t>HLMOQ</w:t>
            </w:r>
            <w:r w:rsidRPr="00827E21">
              <w:rPr>
                <w:color w:val="000000"/>
                <w:sz w:val="22"/>
                <w:szCs w:val="22"/>
              </w:rPr>
              <w:t>2</w:t>
            </w:r>
            <w:r w:rsidRPr="00F74785">
              <w:rPr>
                <w:color w:val="000000"/>
                <w:sz w:val="22"/>
                <w:szCs w:val="22"/>
                <w:lang w:val="en-US"/>
              </w:rPr>
              <w:t>V</w:t>
            </w:r>
            <w:r w:rsidRPr="00827E21">
              <w:rPr>
                <w:color w:val="000000"/>
                <w:sz w:val="22"/>
                <w:szCs w:val="22"/>
              </w:rPr>
              <w:t>3</w:t>
            </w:r>
            <w:r w:rsidRPr="00F74785">
              <w:rPr>
                <w:color w:val="000000"/>
                <w:sz w:val="22"/>
                <w:szCs w:val="22"/>
                <w:lang w:val="en-US"/>
              </w:rPr>
              <w:t>Z</w:t>
            </w:r>
            <w:r w:rsidRPr="00827E21">
              <w:rPr>
                <w:color w:val="000000"/>
                <w:sz w:val="22"/>
                <w:szCs w:val="22"/>
              </w:rPr>
              <w:t>-</w:t>
            </w:r>
            <w:r w:rsidRPr="00F74785">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w:t>
            </w:r>
          </w:p>
        </w:tc>
      </w:tr>
      <w:tr w:rsidR="0043176E" w:rsidRPr="00C11B24" w:rsidTr="00893A59">
        <w:trPr>
          <w:trHeight w:hRule="exact" w:val="410"/>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1936D9">
              <w:rPr>
                <w:lang w:val="en-US"/>
              </w:rPr>
              <w:t>R</w:t>
            </w:r>
            <w:r>
              <w:rPr>
                <w:lang w:val="en-GB"/>
              </w:rPr>
              <w:t>S485</w:t>
            </w:r>
            <w:r>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27E21" w:rsidRDefault="0043176E" w:rsidP="00893A59">
            <w:pPr>
              <w:widowControl w:val="0"/>
              <w:snapToGrid w:val="0"/>
              <w:jc w:val="center"/>
              <w:rPr>
                <w:b/>
                <w:lang w:val="en-US"/>
              </w:rPr>
            </w:pPr>
            <w:r w:rsidRPr="00827E21">
              <w:rPr>
                <w:b/>
                <w:color w:val="000000"/>
                <w:sz w:val="22"/>
                <w:szCs w:val="22"/>
              </w:rPr>
              <w:t>МИРТЕК</w:t>
            </w:r>
            <w:r w:rsidRPr="00827E21">
              <w:rPr>
                <w:b/>
                <w:color w:val="000000"/>
                <w:sz w:val="22"/>
                <w:szCs w:val="22"/>
                <w:lang w:val="en-US"/>
              </w:rPr>
              <w:t>-32-</w:t>
            </w:r>
            <w:r w:rsidRPr="00827E21">
              <w:rPr>
                <w:b/>
                <w:color w:val="000000"/>
                <w:sz w:val="22"/>
                <w:szCs w:val="22"/>
              </w:rPr>
              <w:t>РУ</w:t>
            </w:r>
            <w:r w:rsidRPr="00827E21">
              <w:rPr>
                <w:b/>
                <w:color w:val="000000"/>
                <w:sz w:val="22"/>
                <w:szCs w:val="22"/>
                <w:lang w:val="en-US"/>
              </w:rPr>
              <w:t>-W32-A0.5R1-230-5-10A-T-RS485-G/5-P2-HLMOQ2V3Z-D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F74785">
              <w:rPr>
                <w:color w:val="000000"/>
                <w:sz w:val="22"/>
                <w:szCs w:val="22"/>
              </w:rPr>
              <w:t>МИРТЕК</w:t>
            </w:r>
            <w:r w:rsidRPr="00827E21">
              <w:rPr>
                <w:color w:val="000000"/>
                <w:sz w:val="22"/>
                <w:szCs w:val="22"/>
              </w:rPr>
              <w:t>-32-</w:t>
            </w:r>
            <w:r w:rsidRPr="00F74785">
              <w:rPr>
                <w:color w:val="000000"/>
                <w:sz w:val="22"/>
                <w:szCs w:val="22"/>
              </w:rPr>
              <w:t>РУ</w:t>
            </w:r>
            <w:r w:rsidRPr="00827E21">
              <w:rPr>
                <w:color w:val="000000"/>
                <w:sz w:val="22"/>
                <w:szCs w:val="22"/>
              </w:rPr>
              <w:t>-</w:t>
            </w:r>
            <w:r w:rsidRPr="00F74785">
              <w:rPr>
                <w:color w:val="000000"/>
                <w:sz w:val="22"/>
                <w:szCs w:val="22"/>
                <w:lang w:val="en-US"/>
              </w:rPr>
              <w:t>W</w:t>
            </w:r>
            <w:r w:rsidRPr="00827E21">
              <w:rPr>
                <w:color w:val="000000"/>
                <w:sz w:val="22"/>
                <w:szCs w:val="22"/>
              </w:rPr>
              <w:t>32-</w:t>
            </w:r>
            <w:r w:rsidRPr="00F74785">
              <w:rPr>
                <w:color w:val="000000"/>
                <w:sz w:val="22"/>
                <w:szCs w:val="22"/>
                <w:lang w:val="en-US"/>
              </w:rPr>
              <w:t>A</w:t>
            </w:r>
            <w:r w:rsidRPr="00827E21">
              <w:rPr>
                <w:color w:val="000000"/>
                <w:sz w:val="22"/>
                <w:szCs w:val="22"/>
              </w:rPr>
              <w:t>0.5</w:t>
            </w:r>
            <w:r w:rsidRPr="00F74785">
              <w:rPr>
                <w:color w:val="000000"/>
                <w:sz w:val="22"/>
                <w:szCs w:val="22"/>
                <w:lang w:val="en-US"/>
              </w:rPr>
              <w:t>R</w:t>
            </w:r>
            <w:r w:rsidRPr="00827E21">
              <w:rPr>
                <w:color w:val="000000"/>
                <w:sz w:val="22"/>
                <w:szCs w:val="22"/>
              </w:rPr>
              <w:t>1-230-5-10</w:t>
            </w:r>
            <w:r w:rsidRPr="00F74785">
              <w:rPr>
                <w:color w:val="000000"/>
                <w:sz w:val="22"/>
                <w:szCs w:val="22"/>
                <w:lang w:val="en-US"/>
              </w:rPr>
              <w:t>A</w:t>
            </w:r>
            <w:r w:rsidRPr="00827E21">
              <w:rPr>
                <w:color w:val="000000"/>
                <w:sz w:val="22"/>
                <w:szCs w:val="22"/>
              </w:rPr>
              <w:t>-</w:t>
            </w:r>
            <w:r w:rsidRPr="00F74785">
              <w:rPr>
                <w:color w:val="000000"/>
                <w:sz w:val="22"/>
                <w:szCs w:val="22"/>
                <w:lang w:val="en-US"/>
              </w:rPr>
              <w:t>T</w:t>
            </w:r>
            <w:r w:rsidRPr="00827E21">
              <w:rPr>
                <w:color w:val="000000"/>
                <w:sz w:val="22"/>
                <w:szCs w:val="22"/>
              </w:rPr>
              <w:t>-</w:t>
            </w:r>
            <w:r w:rsidRPr="00F74785">
              <w:rPr>
                <w:color w:val="000000"/>
                <w:sz w:val="22"/>
                <w:szCs w:val="22"/>
                <w:lang w:val="en-US"/>
              </w:rPr>
              <w:t>RS</w:t>
            </w:r>
            <w:r w:rsidRPr="00827E21">
              <w:rPr>
                <w:color w:val="000000"/>
                <w:sz w:val="22"/>
                <w:szCs w:val="22"/>
              </w:rPr>
              <w:t>485-</w:t>
            </w:r>
            <w:r w:rsidRPr="00F74785">
              <w:rPr>
                <w:color w:val="000000"/>
                <w:sz w:val="22"/>
                <w:szCs w:val="22"/>
                <w:lang w:val="en-US"/>
              </w:rPr>
              <w:t>G</w:t>
            </w:r>
            <w:r w:rsidRPr="00827E21">
              <w:rPr>
                <w:color w:val="000000"/>
                <w:sz w:val="22"/>
                <w:szCs w:val="22"/>
              </w:rPr>
              <w:t>/5-</w:t>
            </w:r>
            <w:r w:rsidRPr="00F74785">
              <w:rPr>
                <w:color w:val="000000"/>
                <w:sz w:val="22"/>
                <w:szCs w:val="22"/>
                <w:lang w:val="en-US"/>
              </w:rPr>
              <w:t>P</w:t>
            </w:r>
            <w:r w:rsidRPr="00827E21">
              <w:rPr>
                <w:color w:val="000000"/>
                <w:sz w:val="22"/>
                <w:szCs w:val="22"/>
              </w:rPr>
              <w:t>2-</w:t>
            </w:r>
            <w:r w:rsidRPr="00F74785">
              <w:rPr>
                <w:color w:val="000000"/>
                <w:sz w:val="22"/>
                <w:szCs w:val="22"/>
                <w:lang w:val="en-US"/>
              </w:rPr>
              <w:t>HLMOQ</w:t>
            </w:r>
            <w:r w:rsidRPr="00827E21">
              <w:rPr>
                <w:color w:val="000000"/>
                <w:sz w:val="22"/>
                <w:szCs w:val="22"/>
              </w:rPr>
              <w:t>2</w:t>
            </w:r>
            <w:r w:rsidRPr="00F74785">
              <w:rPr>
                <w:color w:val="000000"/>
                <w:sz w:val="22"/>
                <w:szCs w:val="22"/>
                <w:lang w:val="en-US"/>
              </w:rPr>
              <w:t>V</w:t>
            </w:r>
            <w:r w:rsidRPr="00827E21">
              <w:rPr>
                <w:color w:val="000000"/>
                <w:sz w:val="22"/>
                <w:szCs w:val="22"/>
              </w:rPr>
              <w:t>3</w:t>
            </w:r>
            <w:r w:rsidRPr="00F74785">
              <w:rPr>
                <w:color w:val="000000"/>
                <w:sz w:val="22"/>
                <w:szCs w:val="22"/>
                <w:lang w:val="en-US"/>
              </w:rPr>
              <w:t>Z</w:t>
            </w:r>
            <w:r w:rsidRPr="00827E21">
              <w:rPr>
                <w:color w:val="000000"/>
                <w:sz w:val="22"/>
                <w:szCs w:val="22"/>
              </w:rPr>
              <w:t>-</w:t>
            </w:r>
            <w:r w:rsidRPr="00F74785">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1936D9">
              <w:t>220В</w:t>
            </w:r>
            <w:r>
              <w:t xml:space="preserve"> или 230В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w:t>
            </w:r>
          </w:p>
        </w:tc>
      </w:tr>
      <w:tr w:rsidR="0043176E" w:rsidRPr="00C11B24" w:rsidTr="00893A59">
        <w:trPr>
          <w:trHeight w:hRule="exact" w:val="986"/>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pPr>
            <w:r w:rsidRPr="003A3725">
              <w:rPr>
                <w:color w:val="000000"/>
              </w:rPr>
              <w:t xml:space="preserve">Радиоинтерфейс </w:t>
            </w:r>
            <w:r w:rsidRPr="003A3725">
              <w:rPr>
                <w:color w:val="000000"/>
                <w:lang w:val="en-US"/>
              </w:rPr>
              <w:t>GSM</w:t>
            </w:r>
            <w:r w:rsidRPr="003A3725">
              <w:rPr>
                <w:color w:val="000000"/>
              </w:rPr>
              <w:t>/</w:t>
            </w:r>
            <w:r w:rsidRPr="003A3725">
              <w:rPr>
                <w:color w:val="000000"/>
                <w:lang w:val="en-US"/>
              </w:rPr>
              <w:t>GPRS</w:t>
            </w:r>
            <w:r w:rsidRPr="003A3725">
              <w:rPr>
                <w:color w:val="000000"/>
              </w:rPr>
              <w:t xml:space="preserve"> с возможностью установки 2 </w:t>
            </w:r>
            <w:r w:rsidRPr="003A3725">
              <w:rPr>
                <w:color w:val="000000"/>
                <w:lang w:val="en-US"/>
              </w:rPr>
              <w:t>SIM</w:t>
            </w:r>
            <w:r w:rsidRPr="003A3725">
              <w:rPr>
                <w:color w:val="000000"/>
              </w:rPr>
              <w:t xml:space="preserve">-карт или 2 </w:t>
            </w:r>
            <w:r w:rsidRPr="003A3725">
              <w:rPr>
                <w:color w:val="000000"/>
                <w:lang w:val="en-US"/>
              </w:rPr>
              <w:t>SIM</w:t>
            </w:r>
            <w:r w:rsidRPr="003A3725">
              <w:rPr>
                <w:color w:val="000000"/>
              </w:rPr>
              <w:t>-чипов</w:t>
            </w:r>
            <w:r w:rsidRPr="003A3725">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2952CE" w:rsidRDefault="0043176E" w:rsidP="00893A59">
            <w:pPr>
              <w:widowControl w:val="0"/>
              <w:snapToGrid w:val="0"/>
              <w:jc w:val="center"/>
              <w:rPr>
                <w:b/>
                <w:lang w:val="en-US"/>
              </w:rPr>
            </w:pPr>
            <w:r w:rsidRPr="002952CE">
              <w:rPr>
                <w:b/>
                <w:color w:val="000000"/>
                <w:sz w:val="22"/>
                <w:szCs w:val="22"/>
              </w:rPr>
              <w:t>МИРТЕК</w:t>
            </w:r>
            <w:r w:rsidRPr="002952CE">
              <w:rPr>
                <w:b/>
                <w:color w:val="000000"/>
                <w:sz w:val="22"/>
                <w:szCs w:val="22"/>
                <w:lang w:val="en-US"/>
              </w:rPr>
              <w:t>-32-</w:t>
            </w:r>
            <w:r w:rsidRPr="002952CE">
              <w:rPr>
                <w:b/>
                <w:color w:val="000000"/>
                <w:sz w:val="22"/>
                <w:szCs w:val="22"/>
              </w:rPr>
              <w:t>РУ</w:t>
            </w:r>
            <w:r w:rsidRPr="002952CE">
              <w:rPr>
                <w:b/>
                <w:color w:val="000000"/>
                <w:sz w:val="22"/>
                <w:szCs w:val="22"/>
                <w:lang w:val="en-US"/>
              </w:rPr>
              <w:t>-W32-A0.5R1-57.7-5-10A-T-RS485-RS485-P2-HLMOQ2V3Z-D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2952CE">
              <w:rPr>
                <w:color w:val="000000"/>
                <w:sz w:val="22"/>
                <w:szCs w:val="22"/>
              </w:rPr>
              <w:t>МИРТЕК-32-РУ-</w:t>
            </w:r>
            <w:r w:rsidRPr="002952CE">
              <w:rPr>
                <w:color w:val="000000"/>
                <w:sz w:val="22"/>
                <w:szCs w:val="22"/>
                <w:lang w:val="en-US"/>
              </w:rPr>
              <w:t>W</w:t>
            </w:r>
            <w:r w:rsidRPr="002952CE">
              <w:rPr>
                <w:color w:val="000000"/>
                <w:sz w:val="22"/>
                <w:szCs w:val="22"/>
              </w:rPr>
              <w:t>32-</w:t>
            </w:r>
            <w:r w:rsidRPr="002952CE">
              <w:rPr>
                <w:color w:val="000000"/>
                <w:sz w:val="22"/>
                <w:szCs w:val="22"/>
                <w:lang w:val="en-US"/>
              </w:rPr>
              <w:t>A</w:t>
            </w:r>
            <w:r w:rsidRPr="002952CE">
              <w:rPr>
                <w:color w:val="000000"/>
                <w:sz w:val="22"/>
                <w:szCs w:val="22"/>
              </w:rPr>
              <w:t>0.5</w:t>
            </w:r>
            <w:r w:rsidRPr="002952CE">
              <w:rPr>
                <w:color w:val="000000"/>
                <w:sz w:val="22"/>
                <w:szCs w:val="22"/>
                <w:lang w:val="en-US"/>
              </w:rPr>
              <w:t>R</w:t>
            </w:r>
            <w:r w:rsidRPr="002952CE">
              <w:rPr>
                <w:color w:val="000000"/>
                <w:sz w:val="22"/>
                <w:szCs w:val="22"/>
              </w:rPr>
              <w:t>1-57.7-5-10</w:t>
            </w:r>
            <w:r w:rsidRPr="002952CE">
              <w:rPr>
                <w:color w:val="000000"/>
                <w:sz w:val="22"/>
                <w:szCs w:val="22"/>
                <w:lang w:val="en-US"/>
              </w:rPr>
              <w:t>A</w:t>
            </w:r>
            <w:r w:rsidRPr="002952CE">
              <w:rPr>
                <w:color w:val="000000"/>
                <w:sz w:val="22"/>
                <w:szCs w:val="22"/>
              </w:rPr>
              <w:t>-</w:t>
            </w:r>
            <w:r w:rsidRPr="002952CE">
              <w:rPr>
                <w:color w:val="000000"/>
                <w:sz w:val="22"/>
                <w:szCs w:val="22"/>
                <w:lang w:val="en-US"/>
              </w:rPr>
              <w:t>T</w:t>
            </w:r>
            <w:r w:rsidRPr="002952CE">
              <w:rPr>
                <w:color w:val="000000"/>
                <w:sz w:val="22"/>
                <w:szCs w:val="22"/>
              </w:rPr>
              <w:t>-</w:t>
            </w:r>
            <w:r w:rsidRPr="002952CE">
              <w:rPr>
                <w:color w:val="000000"/>
                <w:sz w:val="22"/>
                <w:szCs w:val="22"/>
                <w:lang w:val="en-US"/>
              </w:rPr>
              <w:t>RS</w:t>
            </w:r>
            <w:r w:rsidRPr="002952CE">
              <w:rPr>
                <w:color w:val="000000"/>
                <w:sz w:val="22"/>
                <w:szCs w:val="22"/>
              </w:rPr>
              <w:t>485-</w:t>
            </w:r>
            <w:r w:rsidRPr="002952CE">
              <w:rPr>
                <w:color w:val="000000"/>
                <w:sz w:val="22"/>
                <w:szCs w:val="22"/>
                <w:lang w:val="en-US"/>
              </w:rPr>
              <w:t>RS</w:t>
            </w:r>
            <w:r w:rsidRPr="002952CE">
              <w:rPr>
                <w:color w:val="000000"/>
                <w:sz w:val="22"/>
                <w:szCs w:val="22"/>
              </w:rPr>
              <w:t>485-</w:t>
            </w:r>
            <w:r w:rsidRPr="002952CE">
              <w:rPr>
                <w:color w:val="000000"/>
                <w:sz w:val="22"/>
                <w:szCs w:val="22"/>
                <w:lang w:val="en-US"/>
              </w:rPr>
              <w:t>P</w:t>
            </w:r>
            <w:r w:rsidRPr="002952CE">
              <w:rPr>
                <w:color w:val="000000"/>
                <w:sz w:val="22"/>
                <w:szCs w:val="22"/>
              </w:rPr>
              <w:t>2-</w:t>
            </w:r>
            <w:r w:rsidRPr="002952CE">
              <w:rPr>
                <w:color w:val="000000"/>
                <w:sz w:val="22"/>
                <w:szCs w:val="22"/>
                <w:lang w:val="en-US"/>
              </w:rPr>
              <w:t>HLMOQ</w:t>
            </w:r>
            <w:r w:rsidRPr="002952CE">
              <w:rPr>
                <w:color w:val="000000"/>
                <w:sz w:val="22"/>
                <w:szCs w:val="22"/>
              </w:rPr>
              <w:t>2</w:t>
            </w:r>
            <w:r w:rsidRPr="002952CE">
              <w:rPr>
                <w:color w:val="000000"/>
                <w:sz w:val="22"/>
                <w:szCs w:val="22"/>
                <w:lang w:val="en-US"/>
              </w:rPr>
              <w:t>V</w:t>
            </w:r>
            <w:r w:rsidRPr="002952CE">
              <w:rPr>
                <w:color w:val="000000"/>
                <w:sz w:val="22"/>
                <w:szCs w:val="22"/>
              </w:rPr>
              <w:t>3</w:t>
            </w:r>
            <w:r w:rsidRPr="002952CE">
              <w:rPr>
                <w:color w:val="000000"/>
                <w:sz w:val="22"/>
                <w:szCs w:val="22"/>
                <w:lang w:val="en-US"/>
              </w:rPr>
              <w:t>Z</w:t>
            </w:r>
            <w:r w:rsidRPr="002952CE">
              <w:rPr>
                <w:color w:val="000000"/>
                <w:sz w:val="22"/>
                <w:szCs w:val="22"/>
              </w:rPr>
              <w:t>-</w:t>
            </w:r>
            <w:r w:rsidRPr="002952CE">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t>57,7В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w:t>
            </w:r>
          </w:p>
        </w:tc>
      </w:tr>
      <w:tr w:rsidR="0043176E" w:rsidRPr="00C11B24" w:rsidTr="00893A59">
        <w:trPr>
          <w:trHeight w:hRule="exact" w:val="346"/>
        </w:trPr>
        <w:tc>
          <w:tcPr>
            <w:tcW w:w="5339" w:type="dxa"/>
            <w:tcBorders>
              <w:top w:val="single" w:sz="6" w:space="0" w:color="auto"/>
              <w:left w:val="single" w:sz="6" w:space="0" w:color="auto"/>
              <w:bottom w:val="single" w:sz="6" w:space="0" w:color="auto"/>
              <w:right w:val="single" w:sz="6" w:space="0" w:color="auto"/>
            </w:tcBorders>
            <w:shd w:val="clear" w:color="auto" w:fill="auto"/>
          </w:tcPr>
          <w:p w:rsidR="0043176E" w:rsidRPr="003A3725" w:rsidRDefault="0043176E" w:rsidP="00893A59">
            <w:pPr>
              <w:widowControl w:val="0"/>
              <w:snapToGrid w:val="0"/>
              <w:jc w:val="center"/>
              <w:rPr>
                <w:b/>
              </w:rPr>
            </w:pPr>
            <w:r w:rsidRPr="003A3725">
              <w:t>Внешние интерфейсы</w:t>
            </w:r>
          </w:p>
        </w:tc>
        <w:tc>
          <w:tcPr>
            <w:tcW w:w="4630" w:type="dxa"/>
            <w:tcBorders>
              <w:top w:val="single" w:sz="6" w:space="0" w:color="auto"/>
              <w:left w:val="single" w:sz="6" w:space="0" w:color="auto"/>
              <w:bottom w:val="single" w:sz="6" w:space="0" w:color="auto"/>
              <w:right w:val="single" w:sz="6" w:space="0" w:color="auto"/>
            </w:tcBorders>
            <w:shd w:val="clear" w:color="auto" w:fill="auto"/>
          </w:tcPr>
          <w:p w:rsidR="0043176E" w:rsidRPr="003A3725" w:rsidRDefault="0043176E" w:rsidP="00893A59">
            <w:pPr>
              <w:widowControl w:val="0"/>
              <w:snapToGrid w:val="0"/>
              <w:jc w:val="center"/>
            </w:pPr>
            <w:r w:rsidRPr="001936D9">
              <w:rPr>
                <w:lang w:val="en-US"/>
              </w:rPr>
              <w:t>R</w:t>
            </w:r>
            <w:r>
              <w:rPr>
                <w:lang w:val="en-GB"/>
              </w:rPr>
              <w:t>S485</w:t>
            </w:r>
            <w:r>
              <w:t>, оптопорт</w:t>
            </w:r>
          </w:p>
        </w:tc>
      </w:tr>
      <w:tr w:rsidR="0043176E" w:rsidRPr="00F4146B" w:rsidTr="00893A59">
        <w:trPr>
          <w:trHeight w:hRule="exact" w:val="317"/>
        </w:trPr>
        <w:tc>
          <w:tcPr>
            <w:tcW w:w="9969" w:type="dxa"/>
            <w:gridSpan w:val="2"/>
            <w:tcBorders>
              <w:top w:val="single" w:sz="6" w:space="0" w:color="auto"/>
              <w:left w:val="single" w:sz="6" w:space="0" w:color="auto"/>
              <w:bottom w:val="single" w:sz="6" w:space="0" w:color="auto"/>
              <w:right w:val="single" w:sz="6" w:space="0" w:color="auto"/>
            </w:tcBorders>
          </w:tcPr>
          <w:p w:rsidR="0043176E" w:rsidRPr="00827E21" w:rsidRDefault="0043176E" w:rsidP="00893A59">
            <w:pPr>
              <w:widowControl w:val="0"/>
              <w:snapToGrid w:val="0"/>
              <w:jc w:val="center"/>
              <w:rPr>
                <w:b/>
                <w:lang w:val="en-US"/>
              </w:rPr>
            </w:pPr>
            <w:r w:rsidRPr="00827E21">
              <w:rPr>
                <w:b/>
                <w:color w:val="000000"/>
                <w:sz w:val="22"/>
                <w:szCs w:val="22"/>
              </w:rPr>
              <w:t>МИРТЕК</w:t>
            </w:r>
            <w:r w:rsidRPr="00827E21">
              <w:rPr>
                <w:b/>
                <w:color w:val="000000"/>
                <w:sz w:val="22"/>
                <w:szCs w:val="22"/>
                <w:lang w:val="en-US"/>
              </w:rPr>
              <w:t>-32-</w:t>
            </w:r>
            <w:r w:rsidRPr="00827E21">
              <w:rPr>
                <w:b/>
                <w:color w:val="000000"/>
                <w:sz w:val="22"/>
                <w:szCs w:val="22"/>
              </w:rPr>
              <w:t>РУ</w:t>
            </w:r>
            <w:r w:rsidRPr="00827E21">
              <w:rPr>
                <w:b/>
                <w:color w:val="000000"/>
                <w:sz w:val="22"/>
                <w:szCs w:val="22"/>
                <w:lang w:val="en-US"/>
              </w:rPr>
              <w:t>-W32-A0.5R1-57.7-5-10A-T-RS485-G/5-P2-HLMOQ2V3Z-D</w:t>
            </w:r>
          </w:p>
        </w:tc>
      </w:tr>
      <w:tr w:rsidR="0043176E" w:rsidRPr="00C11B24" w:rsidTr="00893A59">
        <w:trPr>
          <w:trHeight w:hRule="exact" w:val="859"/>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color w:val="000000"/>
              </w:rPr>
            </w:pPr>
            <w:r w:rsidRPr="00C11B24">
              <w:rPr>
                <w:color w:val="000000"/>
              </w:rPr>
              <w:t>Полное наименование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widowControl w:val="0"/>
              <w:snapToGrid w:val="0"/>
              <w:jc w:val="center"/>
            </w:pPr>
            <w:r w:rsidRPr="00591DE2">
              <w:t xml:space="preserve">Прибор учета электрической энергии </w:t>
            </w:r>
            <w:r w:rsidRPr="00750502">
              <w:rPr>
                <w:color w:val="000000"/>
                <w:sz w:val="22"/>
                <w:szCs w:val="22"/>
              </w:rPr>
              <w:t>МИРТЕК</w:t>
            </w:r>
            <w:r w:rsidRPr="00827E21">
              <w:rPr>
                <w:color w:val="000000"/>
                <w:sz w:val="22"/>
                <w:szCs w:val="22"/>
              </w:rPr>
              <w:t>-32-</w:t>
            </w:r>
            <w:r w:rsidRPr="00750502">
              <w:rPr>
                <w:color w:val="000000"/>
                <w:sz w:val="22"/>
                <w:szCs w:val="22"/>
              </w:rPr>
              <w:t>РУ</w:t>
            </w:r>
            <w:r w:rsidRPr="00827E21">
              <w:rPr>
                <w:color w:val="000000"/>
                <w:sz w:val="22"/>
                <w:szCs w:val="22"/>
              </w:rPr>
              <w:t>-</w:t>
            </w:r>
            <w:r w:rsidRPr="00750502">
              <w:rPr>
                <w:color w:val="000000"/>
                <w:sz w:val="22"/>
                <w:szCs w:val="22"/>
                <w:lang w:val="en-US"/>
              </w:rPr>
              <w:t>W</w:t>
            </w:r>
            <w:r w:rsidRPr="00827E21">
              <w:rPr>
                <w:color w:val="000000"/>
                <w:sz w:val="22"/>
                <w:szCs w:val="22"/>
              </w:rPr>
              <w:t>32-</w:t>
            </w:r>
            <w:r w:rsidRPr="00750502">
              <w:rPr>
                <w:color w:val="000000"/>
                <w:sz w:val="22"/>
                <w:szCs w:val="22"/>
                <w:lang w:val="en-US"/>
              </w:rPr>
              <w:t>A</w:t>
            </w:r>
            <w:r w:rsidRPr="00827E21">
              <w:rPr>
                <w:color w:val="000000"/>
                <w:sz w:val="22"/>
                <w:szCs w:val="22"/>
              </w:rPr>
              <w:t>0.5</w:t>
            </w:r>
            <w:r w:rsidRPr="00750502">
              <w:rPr>
                <w:color w:val="000000"/>
                <w:sz w:val="22"/>
                <w:szCs w:val="22"/>
                <w:lang w:val="en-US"/>
              </w:rPr>
              <w:t>R</w:t>
            </w:r>
            <w:r w:rsidRPr="00827E21">
              <w:rPr>
                <w:color w:val="000000"/>
                <w:sz w:val="22"/>
                <w:szCs w:val="22"/>
              </w:rPr>
              <w:t>1-57.7-5-10</w:t>
            </w:r>
            <w:r w:rsidRPr="00750502">
              <w:rPr>
                <w:color w:val="000000"/>
                <w:sz w:val="22"/>
                <w:szCs w:val="22"/>
                <w:lang w:val="en-US"/>
              </w:rPr>
              <w:t>A</w:t>
            </w:r>
            <w:r w:rsidRPr="00827E21">
              <w:rPr>
                <w:color w:val="000000"/>
                <w:sz w:val="22"/>
                <w:szCs w:val="22"/>
              </w:rPr>
              <w:t>-</w:t>
            </w:r>
            <w:r w:rsidRPr="00750502">
              <w:rPr>
                <w:color w:val="000000"/>
                <w:sz w:val="22"/>
                <w:szCs w:val="22"/>
                <w:lang w:val="en-US"/>
              </w:rPr>
              <w:t>T</w:t>
            </w:r>
            <w:r w:rsidRPr="00827E21">
              <w:rPr>
                <w:color w:val="000000"/>
                <w:sz w:val="22"/>
                <w:szCs w:val="22"/>
              </w:rPr>
              <w:t>-</w:t>
            </w:r>
            <w:r w:rsidRPr="00750502">
              <w:rPr>
                <w:color w:val="000000"/>
                <w:sz w:val="22"/>
                <w:szCs w:val="22"/>
                <w:lang w:val="en-US"/>
              </w:rPr>
              <w:t>RS</w:t>
            </w:r>
            <w:r w:rsidRPr="00827E21">
              <w:rPr>
                <w:color w:val="000000"/>
                <w:sz w:val="22"/>
                <w:szCs w:val="22"/>
              </w:rPr>
              <w:t>485-</w:t>
            </w:r>
            <w:r w:rsidRPr="00750502">
              <w:rPr>
                <w:color w:val="000000"/>
                <w:sz w:val="22"/>
                <w:szCs w:val="22"/>
                <w:lang w:val="en-US"/>
              </w:rPr>
              <w:t>G</w:t>
            </w:r>
            <w:r w:rsidRPr="00827E21">
              <w:rPr>
                <w:color w:val="000000"/>
                <w:sz w:val="22"/>
                <w:szCs w:val="22"/>
              </w:rPr>
              <w:t>/5-</w:t>
            </w:r>
            <w:r w:rsidRPr="00750502">
              <w:rPr>
                <w:color w:val="000000"/>
                <w:sz w:val="22"/>
                <w:szCs w:val="22"/>
                <w:lang w:val="en-US"/>
              </w:rPr>
              <w:t>P</w:t>
            </w:r>
            <w:r w:rsidRPr="00827E21">
              <w:rPr>
                <w:color w:val="000000"/>
                <w:sz w:val="22"/>
                <w:szCs w:val="22"/>
              </w:rPr>
              <w:t>2-</w:t>
            </w:r>
            <w:r w:rsidRPr="00750502">
              <w:rPr>
                <w:color w:val="000000"/>
                <w:sz w:val="22"/>
                <w:szCs w:val="22"/>
                <w:lang w:val="en-US"/>
              </w:rPr>
              <w:t>HLMOQ</w:t>
            </w:r>
            <w:r w:rsidRPr="00827E21">
              <w:rPr>
                <w:color w:val="000000"/>
                <w:sz w:val="22"/>
                <w:szCs w:val="22"/>
              </w:rPr>
              <w:t>2</w:t>
            </w:r>
            <w:r w:rsidRPr="00750502">
              <w:rPr>
                <w:color w:val="000000"/>
                <w:sz w:val="22"/>
                <w:szCs w:val="22"/>
                <w:lang w:val="en-US"/>
              </w:rPr>
              <w:t>V</w:t>
            </w:r>
            <w:r w:rsidRPr="00827E21">
              <w:rPr>
                <w:color w:val="000000"/>
                <w:sz w:val="22"/>
                <w:szCs w:val="22"/>
              </w:rPr>
              <w:t>3</w:t>
            </w:r>
            <w:r w:rsidRPr="00750502">
              <w:rPr>
                <w:color w:val="000000"/>
                <w:sz w:val="22"/>
                <w:szCs w:val="22"/>
                <w:lang w:val="en-US"/>
              </w:rPr>
              <w:t>Z</w:t>
            </w:r>
            <w:r w:rsidRPr="00827E21">
              <w:rPr>
                <w:color w:val="000000"/>
                <w:sz w:val="22"/>
                <w:szCs w:val="22"/>
              </w:rPr>
              <w:t>-</w:t>
            </w:r>
            <w:r w:rsidRPr="00750502">
              <w:rPr>
                <w:color w:val="000000"/>
                <w:sz w:val="22"/>
                <w:szCs w:val="22"/>
                <w:lang w:val="en-US"/>
              </w:rPr>
              <w:t>D</w:t>
            </w:r>
          </w:p>
        </w:tc>
      </w:tr>
      <w:tr w:rsidR="0043176E" w:rsidRPr="00C11B24" w:rsidTr="00893A59">
        <w:trPr>
          <w:trHeight w:hRule="exact" w:val="2985"/>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Назначение</w:t>
            </w:r>
          </w:p>
        </w:tc>
        <w:tc>
          <w:tcPr>
            <w:tcW w:w="4630" w:type="dxa"/>
            <w:tcBorders>
              <w:top w:val="single" w:sz="6" w:space="0" w:color="auto"/>
              <w:left w:val="single" w:sz="6" w:space="0" w:color="auto"/>
              <w:bottom w:val="single" w:sz="6" w:space="0" w:color="auto"/>
              <w:right w:val="single" w:sz="6" w:space="0" w:color="auto"/>
            </w:tcBorders>
          </w:tcPr>
          <w:p w:rsidR="0043176E" w:rsidRPr="00591DE2" w:rsidRDefault="0043176E" w:rsidP="00893A59">
            <w:pPr>
              <w:jc w:val="center"/>
            </w:pPr>
            <w:r w:rsidRPr="00CE2E03">
              <w:t>Интеллектуальны</w:t>
            </w:r>
            <w:r>
              <w:t>е</w:t>
            </w:r>
            <w:r w:rsidRPr="00CE2E03">
              <w:t xml:space="preserve"> прибор</w:t>
            </w:r>
            <w:r>
              <w:t>ы</w:t>
            </w:r>
            <w:r w:rsidRPr="00CE2E03">
              <w:t xml:space="preserve"> учёта электроэнергии </w:t>
            </w:r>
            <w:r>
              <w:t>трех</w:t>
            </w:r>
            <w:r w:rsidRPr="00CE2E03">
              <w:t>фазны</w:t>
            </w:r>
            <w:r>
              <w:t>е</w:t>
            </w:r>
            <w:r w:rsidRPr="00CE2E03">
              <w:t xml:space="preserve"> для установки </w:t>
            </w:r>
            <w:r>
              <w:t xml:space="preserve">в </w:t>
            </w:r>
            <w:r w:rsidRPr="00863F92">
              <w:t>учётно-распределительный щиток</w:t>
            </w:r>
            <w:r w:rsidRPr="00591DE2">
              <w:t xml:space="preserve"> «МИРТЕК-</w:t>
            </w:r>
            <w:r>
              <w:t>3</w:t>
            </w:r>
            <w:r w:rsidRPr="00591DE2">
              <w:t xml:space="preserve">2-РУ» </w:t>
            </w:r>
            <w:r>
              <w:t xml:space="preserve">могут быть непосредственного или трансформаторного включения и </w:t>
            </w:r>
            <w:r w:rsidRPr="00591DE2">
              <w:t xml:space="preserve">предназначены для </w:t>
            </w:r>
            <w:r>
              <w:t>многотарифного (до четырех тарифов) учета электрической энергии в трехфазных четырехпроводных цепях переменного тока.</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rsidRPr="006004A5">
              <w:t>Рабочий диапазон питающего напряжения</w:t>
            </w:r>
          </w:p>
        </w:tc>
        <w:tc>
          <w:tcPr>
            <w:tcW w:w="4630" w:type="dxa"/>
            <w:tcBorders>
              <w:top w:val="single" w:sz="6" w:space="0" w:color="auto"/>
              <w:left w:val="single" w:sz="6" w:space="0" w:color="auto"/>
              <w:bottom w:val="single" w:sz="6" w:space="0" w:color="auto"/>
              <w:right w:val="single" w:sz="6" w:space="0" w:color="auto"/>
            </w:tcBorders>
          </w:tcPr>
          <w:p w:rsidR="0043176E" w:rsidRPr="00C11B24" w:rsidRDefault="0043176E" w:rsidP="00893A59">
            <w:pPr>
              <w:widowControl w:val="0"/>
              <w:snapToGrid w:val="0"/>
              <w:jc w:val="center"/>
              <w:rPr>
                <w:b/>
              </w:rPr>
            </w:pPr>
            <w:r>
              <w:t>57,7В</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Базовый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5</w:t>
            </w:r>
          </w:p>
        </w:tc>
      </w:tr>
      <w:tr w:rsidR="0043176E" w:rsidRPr="00C11B24" w:rsidTr="00893A59">
        <w:trPr>
          <w:trHeight w:hRule="exact" w:val="317"/>
        </w:trPr>
        <w:tc>
          <w:tcPr>
            <w:tcW w:w="5339" w:type="dxa"/>
            <w:tcBorders>
              <w:top w:val="single" w:sz="6" w:space="0" w:color="auto"/>
              <w:left w:val="single" w:sz="6" w:space="0" w:color="auto"/>
              <w:bottom w:val="single" w:sz="6" w:space="0" w:color="auto"/>
              <w:right w:val="single" w:sz="6" w:space="0" w:color="auto"/>
            </w:tcBorders>
          </w:tcPr>
          <w:p w:rsidR="0043176E" w:rsidRPr="006004A5" w:rsidRDefault="0043176E" w:rsidP="00893A59">
            <w:pPr>
              <w:widowControl w:val="0"/>
              <w:snapToGrid w:val="0"/>
              <w:jc w:val="center"/>
            </w:pPr>
            <w:r>
              <w:t>Максимальный ток А</w:t>
            </w:r>
          </w:p>
        </w:tc>
        <w:tc>
          <w:tcPr>
            <w:tcW w:w="4630" w:type="dxa"/>
            <w:tcBorders>
              <w:top w:val="single" w:sz="6" w:space="0" w:color="auto"/>
              <w:left w:val="single" w:sz="6" w:space="0" w:color="auto"/>
              <w:bottom w:val="single" w:sz="6" w:space="0" w:color="auto"/>
              <w:right w:val="single" w:sz="6" w:space="0" w:color="auto"/>
            </w:tcBorders>
          </w:tcPr>
          <w:p w:rsidR="0043176E" w:rsidRPr="001936D9" w:rsidRDefault="0043176E" w:rsidP="00893A59">
            <w:pPr>
              <w:widowControl w:val="0"/>
              <w:snapToGrid w:val="0"/>
              <w:jc w:val="center"/>
            </w:pPr>
            <w:r>
              <w:t>10</w:t>
            </w:r>
          </w:p>
        </w:tc>
      </w:tr>
      <w:tr w:rsidR="0043176E" w:rsidRPr="00C11B24" w:rsidTr="00893A59">
        <w:trPr>
          <w:trHeight w:hRule="exact" w:val="860"/>
        </w:trPr>
        <w:tc>
          <w:tcPr>
            <w:tcW w:w="5339" w:type="dxa"/>
            <w:tcBorders>
              <w:top w:val="single" w:sz="6" w:space="0" w:color="auto"/>
              <w:left w:val="single" w:sz="6" w:space="0" w:color="auto"/>
              <w:bottom w:val="single" w:sz="6" w:space="0" w:color="auto"/>
              <w:right w:val="single" w:sz="6" w:space="0" w:color="auto"/>
            </w:tcBorders>
          </w:tcPr>
          <w:p w:rsidR="0043176E" w:rsidRPr="003A3725" w:rsidRDefault="0043176E" w:rsidP="00893A59">
            <w:pPr>
              <w:widowControl w:val="0"/>
              <w:snapToGrid w:val="0"/>
              <w:jc w:val="center"/>
              <w:rPr>
                <w:b/>
              </w:rPr>
            </w:pPr>
            <w:r w:rsidRPr="003A3725">
              <w:t>Внешние интерфейсы</w:t>
            </w:r>
          </w:p>
        </w:tc>
        <w:tc>
          <w:tcPr>
            <w:tcW w:w="4630" w:type="dxa"/>
            <w:tcBorders>
              <w:top w:val="single" w:sz="6" w:space="0" w:color="auto"/>
              <w:left w:val="single" w:sz="6" w:space="0" w:color="auto"/>
              <w:bottom w:val="single" w:sz="6" w:space="0" w:color="auto"/>
              <w:right w:val="single" w:sz="6" w:space="0" w:color="auto"/>
            </w:tcBorders>
          </w:tcPr>
          <w:p w:rsidR="0043176E" w:rsidRPr="003A3725" w:rsidRDefault="0043176E" w:rsidP="00893A59">
            <w:pPr>
              <w:widowControl w:val="0"/>
              <w:snapToGrid w:val="0"/>
              <w:jc w:val="both"/>
            </w:pPr>
            <w:r w:rsidRPr="003A3725">
              <w:rPr>
                <w:color w:val="000000"/>
              </w:rPr>
              <w:t xml:space="preserve">Радиоинтерфейс </w:t>
            </w:r>
            <w:r w:rsidRPr="003A3725">
              <w:rPr>
                <w:color w:val="000000"/>
                <w:lang w:val="en-US"/>
              </w:rPr>
              <w:t>GSM</w:t>
            </w:r>
            <w:r w:rsidRPr="003A3725">
              <w:rPr>
                <w:color w:val="000000"/>
              </w:rPr>
              <w:t>/</w:t>
            </w:r>
            <w:r w:rsidRPr="003A3725">
              <w:rPr>
                <w:color w:val="000000"/>
                <w:lang w:val="en-US"/>
              </w:rPr>
              <w:t>GPRS</w:t>
            </w:r>
            <w:r w:rsidRPr="003A3725">
              <w:rPr>
                <w:color w:val="000000"/>
              </w:rPr>
              <w:t xml:space="preserve"> с возможностью установки 2 </w:t>
            </w:r>
            <w:r w:rsidRPr="003A3725">
              <w:rPr>
                <w:color w:val="000000"/>
                <w:lang w:val="en-US"/>
              </w:rPr>
              <w:t>SIM</w:t>
            </w:r>
            <w:r w:rsidRPr="003A3725">
              <w:rPr>
                <w:color w:val="000000"/>
              </w:rPr>
              <w:t xml:space="preserve">-карт или 2 </w:t>
            </w:r>
            <w:r w:rsidRPr="003A3725">
              <w:rPr>
                <w:color w:val="000000"/>
                <w:lang w:val="en-US"/>
              </w:rPr>
              <w:t>SIM</w:t>
            </w:r>
            <w:r w:rsidRPr="003A3725">
              <w:rPr>
                <w:color w:val="000000"/>
              </w:rPr>
              <w:t>-чипов</w:t>
            </w:r>
            <w:r w:rsidRPr="003A3725">
              <w:t>, оптопорт</w:t>
            </w:r>
          </w:p>
        </w:tc>
      </w:tr>
    </w:tbl>
    <w:p w:rsidR="0043176E" w:rsidRPr="00D63C5E" w:rsidRDefault="0043176E" w:rsidP="0043176E">
      <w:pPr>
        <w:keepNext/>
        <w:suppressAutoHyphens/>
        <w:rPr>
          <w:b/>
        </w:rPr>
      </w:pPr>
    </w:p>
    <w:tbl>
      <w:tblPr>
        <w:tblW w:w="10173" w:type="dxa"/>
        <w:tblLayout w:type="fixed"/>
        <w:tblLook w:val="0000" w:firstRow="0" w:lastRow="0" w:firstColumn="0" w:lastColumn="0" w:noHBand="0" w:noVBand="0"/>
      </w:tblPr>
      <w:tblGrid>
        <w:gridCol w:w="5353"/>
        <w:gridCol w:w="4820"/>
      </w:tblGrid>
      <w:tr w:rsidR="004407C5" w:rsidRPr="00502186" w:rsidTr="00893A59">
        <w:tc>
          <w:tcPr>
            <w:tcW w:w="5353" w:type="dxa"/>
          </w:tcPr>
          <w:p w:rsidR="004407C5" w:rsidRPr="00475C59" w:rsidRDefault="004407C5" w:rsidP="004407C5">
            <w:pPr>
              <w:tabs>
                <w:tab w:val="center" w:pos="4153"/>
                <w:tab w:val="right" w:pos="8306"/>
              </w:tabs>
              <w:rPr>
                <w:b/>
              </w:rPr>
            </w:pPr>
            <w:r w:rsidRPr="00475C59">
              <w:rPr>
                <w:b/>
              </w:rPr>
              <w:t>Поставщик:</w:t>
            </w:r>
          </w:p>
          <w:p w:rsidR="004407C5" w:rsidRPr="00475C59" w:rsidRDefault="004407C5" w:rsidP="004407C5">
            <w:r w:rsidRPr="00475C59">
              <w:t>Заместител</w:t>
            </w:r>
            <w:r>
              <w:t>ь</w:t>
            </w:r>
            <w:r w:rsidRPr="00475C59">
              <w:t xml:space="preserve"> директора по развитию </w:t>
            </w:r>
          </w:p>
          <w:p w:rsidR="004407C5" w:rsidRPr="00475C59" w:rsidRDefault="004407C5" w:rsidP="004407C5"/>
          <w:p w:rsidR="004407C5" w:rsidRPr="00475C59" w:rsidRDefault="004407C5" w:rsidP="004407C5">
            <w:r w:rsidRPr="00475C59">
              <w:t xml:space="preserve">___________Р.И. Ступак </w:t>
            </w:r>
          </w:p>
          <w:p w:rsidR="004407C5" w:rsidRPr="00475C59" w:rsidRDefault="004407C5" w:rsidP="004407C5">
            <w:r w:rsidRPr="00475C59">
              <w:t>МП</w:t>
            </w:r>
          </w:p>
        </w:tc>
        <w:tc>
          <w:tcPr>
            <w:tcW w:w="4820" w:type="dxa"/>
          </w:tcPr>
          <w:p w:rsidR="004407C5" w:rsidRPr="004407C5" w:rsidRDefault="004407C5" w:rsidP="004407C5">
            <w:pPr>
              <w:rPr>
                <w:b/>
              </w:rPr>
            </w:pPr>
            <w:r w:rsidRPr="004407C5">
              <w:rPr>
                <w:b/>
              </w:rPr>
              <w:t>Покупатель:</w:t>
            </w:r>
          </w:p>
          <w:p w:rsidR="004407C5" w:rsidRPr="00475C59" w:rsidRDefault="004407C5" w:rsidP="004407C5">
            <w:r w:rsidRPr="00475C59">
              <w:t>Директор</w:t>
            </w:r>
          </w:p>
          <w:p w:rsidR="004407C5" w:rsidRPr="00475C59" w:rsidRDefault="004407C5" w:rsidP="004407C5"/>
          <w:p w:rsidR="004407C5" w:rsidRDefault="004407C5" w:rsidP="004407C5">
            <w:r w:rsidRPr="00475C59">
              <w:t>___________И.В. Клюев</w:t>
            </w:r>
          </w:p>
          <w:p w:rsidR="004407C5" w:rsidRPr="00475C59" w:rsidRDefault="004407C5" w:rsidP="004407C5">
            <w:r>
              <w:t>МП</w:t>
            </w:r>
          </w:p>
        </w:tc>
      </w:tr>
    </w:tbl>
    <w:p w:rsidR="0043176E" w:rsidRPr="00D63C5E" w:rsidRDefault="0043176E" w:rsidP="0043176E">
      <w:pPr>
        <w:keepNext/>
        <w:suppressAutoHyphens/>
        <w:rPr>
          <w:b/>
        </w:rPr>
      </w:pPr>
    </w:p>
    <w:p w:rsidR="0043176E" w:rsidRDefault="0043176E" w:rsidP="0043176E">
      <w:pPr>
        <w:pStyle w:val="a4"/>
        <w:keepNext/>
        <w:suppressAutoHyphens/>
        <w:ind w:left="360"/>
        <w:jc w:val="center"/>
        <w:rPr>
          <w:b/>
          <w:szCs w:val="24"/>
        </w:rPr>
      </w:pPr>
    </w:p>
    <w:p w:rsidR="0043176E" w:rsidRDefault="0043176E" w:rsidP="0043176E">
      <w:pPr>
        <w:pStyle w:val="a4"/>
        <w:keepNext/>
        <w:suppressAutoHyphens/>
        <w:ind w:left="360"/>
        <w:jc w:val="center"/>
        <w:rPr>
          <w:b/>
          <w:szCs w:val="24"/>
        </w:rPr>
      </w:pPr>
    </w:p>
    <w:p w:rsidR="0043176E" w:rsidRDefault="0043176E" w:rsidP="0043176E">
      <w:pPr>
        <w:pStyle w:val="a4"/>
        <w:keepNext/>
        <w:suppressAutoHyphens/>
        <w:ind w:left="360"/>
        <w:jc w:val="center"/>
        <w:rPr>
          <w:b/>
          <w:szCs w:val="24"/>
        </w:rPr>
      </w:pPr>
    </w:p>
    <w:p w:rsidR="0043176E" w:rsidRDefault="0043176E" w:rsidP="0043176E">
      <w:pPr>
        <w:pStyle w:val="HTML"/>
        <w:ind w:firstLine="567"/>
        <w:jc w:val="right"/>
        <w:outlineLvl w:val="2"/>
        <w:rPr>
          <w:rFonts w:ascii="Times New Roman" w:hAnsi="Times New Roman"/>
          <w:bCs/>
          <w:sz w:val="24"/>
          <w:szCs w:val="24"/>
        </w:rPr>
      </w:pPr>
      <w:r>
        <w:rPr>
          <w:rFonts w:ascii="Times New Roman" w:hAnsi="Times New Roman"/>
          <w:bCs/>
          <w:sz w:val="24"/>
          <w:szCs w:val="24"/>
        </w:rPr>
        <w:br w:type="page"/>
      </w:r>
      <w:r w:rsidRPr="005346EC">
        <w:rPr>
          <w:rFonts w:ascii="Times New Roman" w:hAnsi="Times New Roman"/>
          <w:bCs/>
          <w:sz w:val="24"/>
          <w:szCs w:val="24"/>
        </w:rPr>
        <w:t>Приложение №</w:t>
      </w:r>
      <w:r>
        <w:rPr>
          <w:rFonts w:ascii="Times New Roman" w:hAnsi="Times New Roman"/>
          <w:bCs/>
          <w:sz w:val="24"/>
          <w:szCs w:val="24"/>
        </w:rPr>
        <w:t>3</w:t>
      </w:r>
      <w:r w:rsidRPr="005346EC">
        <w:rPr>
          <w:rFonts w:ascii="Times New Roman" w:hAnsi="Times New Roman"/>
          <w:bCs/>
          <w:sz w:val="24"/>
          <w:szCs w:val="24"/>
        </w:rPr>
        <w:t xml:space="preserve"> </w:t>
      </w:r>
    </w:p>
    <w:p w:rsidR="0043176E" w:rsidRDefault="0043176E" w:rsidP="0043176E">
      <w:pPr>
        <w:pStyle w:val="HTML"/>
        <w:ind w:firstLine="567"/>
        <w:jc w:val="right"/>
        <w:outlineLvl w:val="2"/>
        <w:rPr>
          <w:rFonts w:ascii="Times New Roman" w:hAnsi="Times New Roman"/>
          <w:bCs/>
          <w:sz w:val="24"/>
          <w:szCs w:val="24"/>
        </w:rPr>
      </w:pPr>
      <w:r w:rsidRPr="005346EC">
        <w:rPr>
          <w:rFonts w:ascii="Times New Roman" w:hAnsi="Times New Roman"/>
          <w:bCs/>
          <w:sz w:val="24"/>
          <w:szCs w:val="24"/>
        </w:rPr>
        <w:t>к Договору поставки №_____________</w:t>
      </w:r>
    </w:p>
    <w:p w:rsidR="0043176E" w:rsidRPr="005346EC" w:rsidRDefault="0043176E" w:rsidP="0043176E">
      <w:pPr>
        <w:pStyle w:val="HTML"/>
        <w:ind w:firstLine="567"/>
        <w:jc w:val="right"/>
        <w:outlineLvl w:val="2"/>
        <w:rPr>
          <w:rFonts w:ascii="Times New Roman" w:hAnsi="Times New Roman"/>
          <w:b/>
          <w:bCs/>
          <w:sz w:val="24"/>
          <w:szCs w:val="24"/>
        </w:rPr>
      </w:pPr>
      <w:r w:rsidRPr="005346EC">
        <w:rPr>
          <w:rFonts w:ascii="Times New Roman" w:hAnsi="Times New Roman"/>
          <w:bCs/>
          <w:sz w:val="24"/>
          <w:szCs w:val="24"/>
        </w:rPr>
        <w:t>от «____» ________________ 202</w:t>
      </w:r>
      <w:r>
        <w:rPr>
          <w:rFonts w:ascii="Times New Roman" w:hAnsi="Times New Roman"/>
          <w:bCs/>
          <w:sz w:val="24"/>
          <w:szCs w:val="24"/>
        </w:rPr>
        <w:t>3</w:t>
      </w:r>
      <w:r w:rsidRPr="005346EC">
        <w:rPr>
          <w:rFonts w:ascii="Times New Roman" w:hAnsi="Times New Roman"/>
          <w:bCs/>
          <w:sz w:val="24"/>
          <w:szCs w:val="24"/>
        </w:rPr>
        <w:t xml:space="preserve"> г.</w:t>
      </w:r>
    </w:p>
    <w:p w:rsidR="0043176E" w:rsidRDefault="0043176E" w:rsidP="0043176E">
      <w:pPr>
        <w:pStyle w:val="HTML"/>
        <w:ind w:firstLine="567"/>
        <w:jc w:val="center"/>
        <w:outlineLvl w:val="2"/>
        <w:rPr>
          <w:rFonts w:ascii="Times New Roman" w:hAnsi="Times New Roman"/>
          <w:b/>
          <w:bCs/>
          <w:sz w:val="24"/>
          <w:szCs w:val="24"/>
        </w:rPr>
      </w:pPr>
    </w:p>
    <w:p w:rsidR="0043176E" w:rsidRDefault="0043176E" w:rsidP="0043176E">
      <w:pPr>
        <w:pStyle w:val="HTML"/>
        <w:ind w:firstLine="567"/>
        <w:jc w:val="center"/>
        <w:outlineLvl w:val="2"/>
        <w:rPr>
          <w:rFonts w:ascii="Times New Roman" w:hAnsi="Times New Roman"/>
          <w:b/>
          <w:bCs/>
          <w:sz w:val="24"/>
          <w:szCs w:val="24"/>
        </w:rPr>
      </w:pPr>
    </w:p>
    <w:p w:rsidR="0043176E" w:rsidRPr="00DA53A4" w:rsidRDefault="0043176E" w:rsidP="0043176E">
      <w:pPr>
        <w:pStyle w:val="HTML"/>
        <w:ind w:firstLine="567"/>
        <w:jc w:val="center"/>
        <w:outlineLvl w:val="2"/>
        <w:rPr>
          <w:rFonts w:ascii="Times New Roman" w:hAnsi="Times New Roman"/>
          <w:b/>
          <w:bCs/>
          <w:sz w:val="24"/>
          <w:szCs w:val="24"/>
        </w:rPr>
      </w:pPr>
      <w:r>
        <w:rPr>
          <w:rFonts w:ascii="Times New Roman" w:hAnsi="Times New Roman"/>
          <w:b/>
          <w:bCs/>
          <w:sz w:val="24"/>
          <w:szCs w:val="24"/>
        </w:rPr>
        <w:t>ЗАЯВКА (ФОРМА)</w:t>
      </w:r>
    </w:p>
    <w:p w:rsidR="0043176E" w:rsidRPr="001154A9" w:rsidRDefault="0043176E" w:rsidP="0043176E">
      <w:pPr>
        <w:pStyle w:val="HTML"/>
        <w:ind w:firstLine="567"/>
        <w:jc w:val="center"/>
        <w:outlineLvl w:val="2"/>
        <w:rPr>
          <w:rFonts w:ascii="Times New Roman" w:hAnsi="Times New Roman"/>
          <w:b/>
          <w:bCs/>
          <w:sz w:val="24"/>
          <w:szCs w:val="24"/>
        </w:rPr>
      </w:pPr>
    </w:p>
    <w:p w:rsidR="0043176E" w:rsidRDefault="0043176E" w:rsidP="0043176E">
      <w:pPr>
        <w:pStyle w:val="HTML"/>
        <w:ind w:firstLine="567"/>
        <w:outlineLvl w:val="2"/>
        <w:rPr>
          <w:rFonts w:ascii="Times New Roman" w:hAnsi="Times New Roman"/>
          <w:b/>
          <w:bCs/>
          <w:color w:val="000000"/>
          <w:sz w:val="24"/>
          <w:szCs w:val="24"/>
        </w:rPr>
      </w:pPr>
      <w:r>
        <w:rPr>
          <w:rFonts w:ascii="Times New Roman" w:hAnsi="Times New Roman"/>
          <w:b/>
          <w:bCs/>
          <w:color w:val="000000"/>
          <w:sz w:val="24"/>
          <w:szCs w:val="24"/>
        </w:rPr>
        <w:t xml:space="preserve">Покупатель: </w:t>
      </w:r>
      <w:r w:rsidRPr="001154A9">
        <w:rPr>
          <w:rFonts w:ascii="Times New Roman" w:hAnsi="Times New Roman"/>
          <w:b/>
          <w:bCs/>
          <w:color w:val="000000"/>
          <w:sz w:val="24"/>
          <w:szCs w:val="24"/>
        </w:rPr>
        <w:t>О</w:t>
      </w:r>
      <w:r>
        <w:rPr>
          <w:rFonts w:ascii="Times New Roman" w:hAnsi="Times New Roman"/>
          <w:b/>
          <w:bCs/>
          <w:color w:val="000000"/>
          <w:sz w:val="24"/>
          <w:szCs w:val="24"/>
        </w:rPr>
        <w:t>ОО</w:t>
      </w:r>
      <w:r w:rsidRPr="001154A9">
        <w:rPr>
          <w:rFonts w:ascii="Times New Roman" w:hAnsi="Times New Roman"/>
          <w:b/>
          <w:bCs/>
          <w:color w:val="000000"/>
          <w:sz w:val="24"/>
          <w:szCs w:val="24"/>
        </w:rPr>
        <w:t xml:space="preserve"> «Томские электрические сети»</w:t>
      </w:r>
    </w:p>
    <w:p w:rsidR="0043176E" w:rsidRPr="001154A9" w:rsidRDefault="0043176E" w:rsidP="0043176E">
      <w:pPr>
        <w:pStyle w:val="HTML"/>
        <w:ind w:firstLine="567"/>
        <w:outlineLvl w:val="2"/>
        <w:rPr>
          <w:rFonts w:ascii="Times New Roman" w:hAnsi="Times New Roman"/>
          <w:sz w:val="24"/>
          <w:szCs w:val="24"/>
        </w:rPr>
      </w:pPr>
      <w:r>
        <w:rPr>
          <w:rFonts w:ascii="Times New Roman" w:hAnsi="Times New Roman"/>
          <w:b/>
          <w:bCs/>
          <w:color w:val="000000"/>
          <w:sz w:val="24"/>
          <w:szCs w:val="24"/>
        </w:rPr>
        <w:t>Поставщик: ___________________________</w:t>
      </w:r>
    </w:p>
    <w:p w:rsidR="0043176E" w:rsidRPr="001154A9" w:rsidRDefault="0043176E" w:rsidP="0043176E">
      <w:pPr>
        <w:pStyle w:val="HTML"/>
        <w:ind w:firstLine="567"/>
        <w:outlineLvl w:val="2"/>
        <w:rPr>
          <w:rFonts w:ascii="Times New Roman" w:hAnsi="Times New Roman"/>
          <w:sz w:val="24"/>
          <w:szCs w:val="24"/>
        </w:rPr>
      </w:pPr>
    </w:p>
    <w:tbl>
      <w:tblPr>
        <w:tblW w:w="10414" w:type="dxa"/>
        <w:jc w:val="center"/>
        <w:tblLook w:val="04A0" w:firstRow="1" w:lastRow="0" w:firstColumn="1" w:lastColumn="0" w:noHBand="0" w:noVBand="1"/>
      </w:tblPr>
      <w:tblGrid>
        <w:gridCol w:w="458"/>
        <w:gridCol w:w="4584"/>
        <w:gridCol w:w="1016"/>
        <w:gridCol w:w="1120"/>
        <w:gridCol w:w="1520"/>
        <w:gridCol w:w="1716"/>
      </w:tblGrid>
      <w:tr w:rsidR="0043176E" w:rsidRPr="001154A9" w:rsidTr="00893A59">
        <w:trPr>
          <w:trHeight w:val="630"/>
          <w:jc w:val="center"/>
        </w:trPr>
        <w:tc>
          <w:tcPr>
            <w:tcW w:w="4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w:t>
            </w:r>
          </w:p>
        </w:tc>
        <w:tc>
          <w:tcPr>
            <w:tcW w:w="4584"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Наименование</w:t>
            </w:r>
            <w:r>
              <w:rPr>
                <w:b/>
                <w:bCs/>
                <w:color w:val="000000"/>
              </w:rPr>
              <w:t xml:space="preserve"> товара</w:t>
            </w:r>
          </w:p>
        </w:tc>
        <w:tc>
          <w:tcPr>
            <w:tcW w:w="1016"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Ед.</w:t>
            </w:r>
            <w:r>
              <w:rPr>
                <w:b/>
                <w:bCs/>
                <w:color w:val="000000"/>
              </w:rPr>
              <w:t xml:space="preserve"> </w:t>
            </w:r>
            <w:r w:rsidRPr="001154A9">
              <w:rPr>
                <w:b/>
                <w:bCs/>
                <w:color w:val="000000"/>
              </w:rPr>
              <w:t>изм.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Кол-во</w:t>
            </w: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Цена, руб. с НДС</w:t>
            </w: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bCs/>
                <w:color w:val="000000"/>
              </w:rPr>
            </w:pPr>
            <w:r w:rsidRPr="001154A9">
              <w:rPr>
                <w:b/>
                <w:bCs/>
                <w:color w:val="000000"/>
              </w:rPr>
              <w:t>Сумма, руб. с НДС</w:t>
            </w:r>
          </w:p>
        </w:tc>
      </w:tr>
      <w:tr w:rsidR="0043176E" w:rsidRPr="001154A9" w:rsidTr="00893A59">
        <w:trPr>
          <w:trHeight w:val="315"/>
          <w:jc w:val="center"/>
        </w:trPr>
        <w:tc>
          <w:tcPr>
            <w:tcW w:w="458" w:type="dxa"/>
            <w:tcBorders>
              <w:top w:val="nil"/>
              <w:left w:val="single" w:sz="4" w:space="0" w:color="auto"/>
              <w:bottom w:val="single" w:sz="4" w:space="0" w:color="auto"/>
              <w:right w:val="single" w:sz="4" w:space="0" w:color="auto"/>
            </w:tcBorders>
            <w:shd w:val="clear" w:color="auto" w:fill="auto"/>
            <w:vAlign w:val="center"/>
            <w:hideMark/>
          </w:tcPr>
          <w:p w:rsidR="0043176E" w:rsidRPr="001154A9" w:rsidRDefault="0043176E" w:rsidP="00893A59">
            <w:pPr>
              <w:jc w:val="center"/>
              <w:rPr>
                <w:lang w:eastAsia="x-none"/>
              </w:rPr>
            </w:pPr>
            <w:r w:rsidRPr="001154A9">
              <w:rPr>
                <w:lang w:eastAsia="x-none"/>
              </w:rPr>
              <w:t>1</w:t>
            </w:r>
            <w:r>
              <w:rPr>
                <w:lang w:eastAsia="x-none"/>
              </w:rPr>
              <w:t>.</w:t>
            </w:r>
          </w:p>
        </w:tc>
        <w:tc>
          <w:tcPr>
            <w:tcW w:w="4584"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rPr>
                <w:lang w:val="x-none" w:eastAsia="x-none"/>
              </w:rPr>
            </w:pPr>
          </w:p>
        </w:tc>
        <w:tc>
          <w:tcPr>
            <w:tcW w:w="10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1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eastAsia="x-none"/>
              </w:rPr>
            </w:pPr>
          </w:p>
        </w:tc>
        <w:tc>
          <w:tcPr>
            <w:tcW w:w="15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7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r>
      <w:tr w:rsidR="0043176E" w:rsidRPr="001154A9" w:rsidTr="00893A59">
        <w:trPr>
          <w:trHeight w:val="315"/>
          <w:jc w:val="center"/>
        </w:trPr>
        <w:tc>
          <w:tcPr>
            <w:tcW w:w="458" w:type="dxa"/>
            <w:tcBorders>
              <w:top w:val="nil"/>
              <w:left w:val="single" w:sz="4" w:space="0" w:color="auto"/>
              <w:bottom w:val="single" w:sz="4" w:space="0" w:color="auto"/>
              <w:right w:val="single" w:sz="4" w:space="0" w:color="auto"/>
            </w:tcBorders>
            <w:shd w:val="clear" w:color="auto" w:fill="auto"/>
            <w:vAlign w:val="center"/>
            <w:hideMark/>
          </w:tcPr>
          <w:p w:rsidR="0043176E" w:rsidRPr="001154A9" w:rsidRDefault="0043176E" w:rsidP="00893A59">
            <w:pPr>
              <w:jc w:val="center"/>
              <w:rPr>
                <w:lang w:eastAsia="x-none"/>
              </w:rPr>
            </w:pPr>
            <w:r>
              <w:rPr>
                <w:lang w:eastAsia="x-none"/>
              </w:rPr>
              <w:t>2.</w:t>
            </w:r>
          </w:p>
        </w:tc>
        <w:tc>
          <w:tcPr>
            <w:tcW w:w="4584"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rPr>
                <w:lang w:val="x-none" w:eastAsia="x-none"/>
              </w:rPr>
            </w:pPr>
          </w:p>
        </w:tc>
        <w:tc>
          <w:tcPr>
            <w:tcW w:w="10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1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eastAsia="x-none"/>
              </w:rPr>
            </w:pPr>
          </w:p>
        </w:tc>
        <w:tc>
          <w:tcPr>
            <w:tcW w:w="15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7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r>
      <w:tr w:rsidR="0043176E" w:rsidRPr="001154A9" w:rsidTr="00893A59">
        <w:trPr>
          <w:trHeight w:val="315"/>
          <w:jc w:val="center"/>
        </w:trPr>
        <w:tc>
          <w:tcPr>
            <w:tcW w:w="458" w:type="dxa"/>
            <w:tcBorders>
              <w:top w:val="nil"/>
              <w:left w:val="single" w:sz="4" w:space="0" w:color="auto"/>
              <w:bottom w:val="single" w:sz="4" w:space="0" w:color="auto"/>
              <w:right w:val="single" w:sz="4" w:space="0" w:color="auto"/>
            </w:tcBorders>
            <w:shd w:val="clear" w:color="auto" w:fill="auto"/>
            <w:vAlign w:val="center"/>
            <w:hideMark/>
          </w:tcPr>
          <w:p w:rsidR="0043176E" w:rsidRPr="001154A9" w:rsidRDefault="0043176E" w:rsidP="00893A59">
            <w:pPr>
              <w:jc w:val="center"/>
              <w:rPr>
                <w:lang w:eastAsia="x-none"/>
              </w:rPr>
            </w:pPr>
            <w:r>
              <w:rPr>
                <w:lang w:eastAsia="x-none"/>
              </w:rPr>
              <w:t>3.</w:t>
            </w:r>
          </w:p>
        </w:tc>
        <w:tc>
          <w:tcPr>
            <w:tcW w:w="4584"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rPr>
                <w:lang w:val="x-none" w:eastAsia="x-none"/>
              </w:rPr>
            </w:pPr>
          </w:p>
        </w:tc>
        <w:tc>
          <w:tcPr>
            <w:tcW w:w="10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1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eastAsia="x-none"/>
              </w:rPr>
            </w:pPr>
          </w:p>
        </w:tc>
        <w:tc>
          <w:tcPr>
            <w:tcW w:w="1520"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c>
          <w:tcPr>
            <w:tcW w:w="1716" w:type="dxa"/>
            <w:tcBorders>
              <w:top w:val="nil"/>
              <w:left w:val="nil"/>
              <w:bottom w:val="single" w:sz="4" w:space="0" w:color="auto"/>
              <w:right w:val="single" w:sz="4" w:space="0" w:color="auto"/>
            </w:tcBorders>
            <w:shd w:val="clear" w:color="auto" w:fill="auto"/>
            <w:vAlign w:val="center"/>
          </w:tcPr>
          <w:p w:rsidR="0043176E" w:rsidRPr="001154A9" w:rsidRDefault="0043176E" w:rsidP="00893A59">
            <w:pPr>
              <w:jc w:val="center"/>
              <w:rPr>
                <w:lang w:val="x-none" w:eastAsia="x-none"/>
              </w:rPr>
            </w:pPr>
          </w:p>
        </w:tc>
      </w:tr>
      <w:tr w:rsidR="0043176E" w:rsidRPr="001154A9" w:rsidTr="00893A59">
        <w:trPr>
          <w:trHeight w:val="315"/>
          <w:jc w:val="center"/>
        </w:trPr>
        <w:tc>
          <w:tcPr>
            <w:tcW w:w="605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3176E" w:rsidRPr="001154A9" w:rsidRDefault="0043176E" w:rsidP="00893A59">
            <w:pPr>
              <w:jc w:val="center"/>
              <w:rPr>
                <w:b/>
                <w:lang w:val="x-none" w:eastAsia="x-none"/>
              </w:rPr>
            </w:pPr>
            <w:r w:rsidRPr="001154A9">
              <w:rPr>
                <w:b/>
                <w:lang w:val="x-none" w:eastAsia="x-none"/>
              </w:rPr>
              <w:t>Итого :</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lang w:val="x-none" w:eastAsia="x-none"/>
              </w:rPr>
            </w:pPr>
          </w:p>
        </w:tc>
        <w:tc>
          <w:tcPr>
            <w:tcW w:w="1520"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lang w:val="x-none" w:eastAsia="x-none"/>
              </w:rPr>
            </w:pPr>
          </w:p>
        </w:tc>
        <w:tc>
          <w:tcPr>
            <w:tcW w:w="1716" w:type="dxa"/>
            <w:tcBorders>
              <w:top w:val="single" w:sz="4" w:space="0" w:color="auto"/>
              <w:left w:val="nil"/>
              <w:bottom w:val="single" w:sz="4" w:space="0" w:color="auto"/>
              <w:right w:val="single" w:sz="4" w:space="0" w:color="auto"/>
            </w:tcBorders>
            <w:shd w:val="clear" w:color="auto" w:fill="auto"/>
            <w:vAlign w:val="center"/>
            <w:hideMark/>
          </w:tcPr>
          <w:p w:rsidR="0043176E" w:rsidRPr="001154A9" w:rsidRDefault="0043176E" w:rsidP="00893A59">
            <w:pPr>
              <w:jc w:val="center"/>
              <w:rPr>
                <w:b/>
                <w:lang w:eastAsia="x-none"/>
              </w:rPr>
            </w:pPr>
          </w:p>
        </w:tc>
      </w:tr>
    </w:tbl>
    <w:p w:rsidR="0043176E" w:rsidRPr="001154A9" w:rsidRDefault="0043176E" w:rsidP="0043176E">
      <w:pPr>
        <w:tabs>
          <w:tab w:val="left" w:pos="6120"/>
        </w:tabs>
        <w:jc w:val="both"/>
        <w:rPr>
          <w:b/>
        </w:rPr>
      </w:pPr>
    </w:p>
    <w:p w:rsidR="0043176E" w:rsidRPr="001154A9" w:rsidRDefault="0043176E" w:rsidP="0043176E">
      <w:pPr>
        <w:tabs>
          <w:tab w:val="left" w:pos="6120"/>
        </w:tabs>
      </w:pPr>
    </w:p>
    <w:tbl>
      <w:tblPr>
        <w:tblW w:w="10173" w:type="dxa"/>
        <w:tblLayout w:type="fixed"/>
        <w:tblLook w:val="0000" w:firstRow="0" w:lastRow="0" w:firstColumn="0" w:lastColumn="0" w:noHBand="0" w:noVBand="0"/>
      </w:tblPr>
      <w:tblGrid>
        <w:gridCol w:w="5353"/>
        <w:gridCol w:w="4820"/>
      </w:tblGrid>
      <w:tr w:rsidR="004407C5" w:rsidRPr="00502186" w:rsidTr="00893A59">
        <w:tc>
          <w:tcPr>
            <w:tcW w:w="5353" w:type="dxa"/>
          </w:tcPr>
          <w:p w:rsidR="004407C5" w:rsidRPr="00475C59" w:rsidRDefault="004407C5" w:rsidP="00893A59">
            <w:pPr>
              <w:tabs>
                <w:tab w:val="center" w:pos="4153"/>
                <w:tab w:val="right" w:pos="8306"/>
              </w:tabs>
              <w:rPr>
                <w:b/>
              </w:rPr>
            </w:pPr>
            <w:r w:rsidRPr="00475C59">
              <w:rPr>
                <w:b/>
              </w:rPr>
              <w:t>Поставщик:</w:t>
            </w:r>
          </w:p>
          <w:p w:rsidR="004407C5" w:rsidRPr="00475C59" w:rsidRDefault="004407C5" w:rsidP="00893A59">
            <w:r w:rsidRPr="00475C59">
              <w:t>Заместител</w:t>
            </w:r>
            <w:r>
              <w:t>ь</w:t>
            </w:r>
            <w:r w:rsidRPr="00475C59">
              <w:t xml:space="preserve"> директора по развитию </w:t>
            </w:r>
          </w:p>
          <w:p w:rsidR="004407C5" w:rsidRPr="00475C59" w:rsidRDefault="004407C5" w:rsidP="00893A59"/>
          <w:p w:rsidR="004407C5" w:rsidRPr="00475C59" w:rsidRDefault="004407C5" w:rsidP="00893A59">
            <w:r w:rsidRPr="00475C59">
              <w:t xml:space="preserve">___________Р.И. Ступак </w:t>
            </w:r>
          </w:p>
          <w:p w:rsidR="004407C5" w:rsidRPr="00475C59" w:rsidRDefault="004407C5" w:rsidP="00893A59">
            <w:r w:rsidRPr="00475C59">
              <w:t>МП</w:t>
            </w:r>
          </w:p>
        </w:tc>
        <w:tc>
          <w:tcPr>
            <w:tcW w:w="4820" w:type="dxa"/>
          </w:tcPr>
          <w:p w:rsidR="004407C5" w:rsidRPr="004407C5" w:rsidRDefault="004407C5" w:rsidP="00893A59">
            <w:pPr>
              <w:rPr>
                <w:b/>
              </w:rPr>
            </w:pPr>
            <w:r w:rsidRPr="004407C5">
              <w:rPr>
                <w:b/>
              </w:rPr>
              <w:t>Покупатель:</w:t>
            </w:r>
          </w:p>
          <w:p w:rsidR="004407C5" w:rsidRPr="00475C59" w:rsidRDefault="004407C5" w:rsidP="00893A59">
            <w:r w:rsidRPr="00475C59">
              <w:t>Директор</w:t>
            </w:r>
          </w:p>
          <w:p w:rsidR="004407C5" w:rsidRPr="00475C59" w:rsidRDefault="004407C5" w:rsidP="00893A59"/>
          <w:p w:rsidR="004407C5" w:rsidRDefault="004407C5" w:rsidP="00893A59">
            <w:r w:rsidRPr="00475C59">
              <w:t>___________И.В. Клюев</w:t>
            </w:r>
          </w:p>
          <w:p w:rsidR="004407C5" w:rsidRPr="00475C59" w:rsidRDefault="004407C5" w:rsidP="00893A59">
            <w:r>
              <w:t>МП</w:t>
            </w:r>
          </w:p>
        </w:tc>
      </w:tr>
    </w:tbl>
    <w:p w:rsidR="00547E94" w:rsidRDefault="00547E94"/>
    <w:sectPr w:rsidR="00547E94" w:rsidSect="00D82A23">
      <w:pgSz w:w="11906" w:h="16838"/>
      <w:pgMar w:top="567"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0353"/>
    <w:multiLevelType w:val="multilevel"/>
    <w:tmpl w:val="8ED2ADF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DD60CA8"/>
    <w:multiLevelType w:val="multilevel"/>
    <w:tmpl w:val="542EE664"/>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sz w:val="23"/>
        <w:szCs w:val="23"/>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228F0BA0"/>
    <w:multiLevelType w:val="multilevel"/>
    <w:tmpl w:val="6EA2D71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840549F"/>
    <w:multiLevelType w:val="multilevel"/>
    <w:tmpl w:val="5492C06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4" w15:restartNumberingAfterBreak="0">
    <w:nsid w:val="2EAD4D6F"/>
    <w:multiLevelType w:val="multilevel"/>
    <w:tmpl w:val="52247ECE"/>
    <w:lvl w:ilvl="0">
      <w:start w:val="1"/>
      <w:numFmt w:val="decimal"/>
      <w:lvlText w:val="%1."/>
      <w:lvlJc w:val="left"/>
      <w:pPr>
        <w:ind w:left="5606" w:hanging="360"/>
      </w:pPr>
      <w:rPr>
        <w:rFonts w:hint="default"/>
        <w:b/>
      </w:rPr>
    </w:lvl>
    <w:lvl w:ilvl="1">
      <w:start w:val="1"/>
      <w:numFmt w:val="decimal"/>
      <w:isLgl/>
      <w:lvlText w:val="%1.%2."/>
      <w:lvlJc w:val="left"/>
      <w:pPr>
        <w:ind w:left="1581" w:hanging="1155"/>
      </w:pPr>
      <w:rPr>
        <w:rFonts w:hint="default"/>
        <w:b w:val="0"/>
      </w:rPr>
    </w:lvl>
    <w:lvl w:ilvl="2">
      <w:start w:val="1"/>
      <w:numFmt w:val="decimal"/>
      <w:isLgl/>
      <w:lvlText w:val="%1.%2.%3."/>
      <w:lvlJc w:val="left"/>
      <w:pPr>
        <w:ind w:left="2235" w:hanging="1155"/>
      </w:pPr>
      <w:rPr>
        <w:rFonts w:hint="default"/>
      </w:rPr>
    </w:lvl>
    <w:lvl w:ilvl="3">
      <w:start w:val="1"/>
      <w:numFmt w:val="decimal"/>
      <w:isLgl/>
      <w:lvlText w:val="%1.%2.%3.%4."/>
      <w:lvlJc w:val="left"/>
      <w:pPr>
        <w:ind w:left="2595" w:hanging="1155"/>
      </w:pPr>
      <w:rPr>
        <w:rFonts w:hint="default"/>
      </w:rPr>
    </w:lvl>
    <w:lvl w:ilvl="4">
      <w:start w:val="1"/>
      <w:numFmt w:val="decimal"/>
      <w:isLgl/>
      <w:lvlText w:val="%1.%2.%3.%4.%5."/>
      <w:lvlJc w:val="left"/>
      <w:pPr>
        <w:ind w:left="2955" w:hanging="1155"/>
      </w:pPr>
      <w:rPr>
        <w:rFonts w:hint="default"/>
      </w:rPr>
    </w:lvl>
    <w:lvl w:ilvl="5">
      <w:start w:val="1"/>
      <w:numFmt w:val="decimal"/>
      <w:isLgl/>
      <w:lvlText w:val="%1.%2.%3.%4.%5.%6."/>
      <w:lvlJc w:val="left"/>
      <w:pPr>
        <w:ind w:left="3315" w:hanging="1155"/>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82E0165"/>
    <w:multiLevelType w:val="multilevel"/>
    <w:tmpl w:val="3E88312C"/>
    <w:lvl w:ilvl="0">
      <w:start w:val="10"/>
      <w:numFmt w:val="decimal"/>
      <w:lvlText w:val="%1."/>
      <w:lvlJc w:val="left"/>
      <w:pPr>
        <w:ind w:left="480" w:hanging="480"/>
      </w:pPr>
      <w:rPr>
        <w:rFonts w:hint="default"/>
        <w:b/>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6" w15:restartNumberingAfterBreak="0">
    <w:nsid w:val="3F95001B"/>
    <w:multiLevelType w:val="multilevel"/>
    <w:tmpl w:val="8B68B06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51FC6A9F"/>
    <w:multiLevelType w:val="multilevel"/>
    <w:tmpl w:val="6E32CE62"/>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D495118"/>
    <w:multiLevelType w:val="multilevel"/>
    <w:tmpl w:val="8BE2ED10"/>
    <w:lvl w:ilvl="0">
      <w:start w:val="7"/>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9" w15:restartNumberingAfterBreak="0">
    <w:nsid w:val="76A155D8"/>
    <w:multiLevelType w:val="multilevel"/>
    <w:tmpl w:val="0430E858"/>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0" w15:restartNumberingAfterBreak="0">
    <w:nsid w:val="78DF5D21"/>
    <w:multiLevelType w:val="hybridMultilevel"/>
    <w:tmpl w:val="3D0C762E"/>
    <w:lvl w:ilvl="0" w:tplc="3DAEB6EC">
      <w:start w:val="1"/>
      <w:numFmt w:val="decimal"/>
      <w:lvlText w:val="%1."/>
      <w:lvlJc w:val="left"/>
      <w:pPr>
        <w:ind w:left="4046" w:hanging="360"/>
      </w:pPr>
      <w:rPr>
        <w:rFonts w:hint="default"/>
        <w:b/>
      </w:rPr>
    </w:lvl>
    <w:lvl w:ilvl="1" w:tplc="04190019">
      <w:start w:val="1"/>
      <w:numFmt w:val="lowerLetter"/>
      <w:lvlText w:val="%2."/>
      <w:lvlJc w:val="left"/>
      <w:pPr>
        <w:ind w:left="121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num w:numId="1">
    <w:abstractNumId w:val="4"/>
  </w:num>
  <w:num w:numId="2">
    <w:abstractNumId w:val="9"/>
  </w:num>
  <w:num w:numId="3">
    <w:abstractNumId w:val="0"/>
  </w:num>
  <w:num w:numId="4">
    <w:abstractNumId w:val="6"/>
  </w:num>
  <w:num w:numId="5">
    <w:abstractNumId w:val="1"/>
  </w:num>
  <w:num w:numId="6">
    <w:abstractNumId w:val="2"/>
  </w:num>
  <w:num w:numId="7">
    <w:abstractNumId w:val="8"/>
  </w:num>
  <w:num w:numId="8">
    <w:abstractNumId w:val="3"/>
  </w:num>
  <w:num w:numId="9">
    <w:abstractNumId w:val="7"/>
  </w:num>
  <w:num w:numId="10">
    <w:abstractNumId w:val="5"/>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176E"/>
    <w:rsid w:val="003C7219"/>
    <w:rsid w:val="003E3F17"/>
    <w:rsid w:val="0043176E"/>
    <w:rsid w:val="004407C5"/>
    <w:rsid w:val="00475C59"/>
    <w:rsid w:val="00547E94"/>
    <w:rsid w:val="005E1A7F"/>
    <w:rsid w:val="005F22CD"/>
    <w:rsid w:val="00744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87860"/>
  <w15:chartTrackingRefBased/>
  <w15:docId w15:val="{821ED6B0-BE69-42AB-B818-60A053185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176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43176E"/>
    <w:rPr>
      <w:color w:val="0000FF"/>
      <w:u w:val="single"/>
    </w:rPr>
  </w:style>
  <w:style w:type="paragraph" w:styleId="HTML">
    <w:name w:val="HTML Preformatted"/>
    <w:basedOn w:val="a"/>
    <w:link w:val="HTML0"/>
    <w:rsid w:val="004317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60"/>
      <w:jc w:val="both"/>
    </w:pPr>
    <w:rPr>
      <w:rFonts w:ascii="Courier New" w:hAnsi="Courier New"/>
      <w:sz w:val="20"/>
      <w:szCs w:val="20"/>
    </w:rPr>
  </w:style>
  <w:style w:type="character" w:customStyle="1" w:styleId="HTML0">
    <w:name w:val="Стандартный HTML Знак"/>
    <w:basedOn w:val="a0"/>
    <w:link w:val="HTML"/>
    <w:rsid w:val="0043176E"/>
    <w:rPr>
      <w:rFonts w:ascii="Courier New" w:eastAsia="Times New Roman" w:hAnsi="Courier New" w:cs="Times New Roman"/>
      <w:sz w:val="20"/>
      <w:szCs w:val="20"/>
      <w:lang w:eastAsia="ru-RU"/>
    </w:rPr>
  </w:style>
  <w:style w:type="paragraph" w:styleId="a4">
    <w:name w:val="List Paragraph"/>
    <w:aliases w:val="название,Маркер,List Paragraph1,Bullet List,FooterText,numbered,Нумерованый список,SL_Абзац списка,Elenco Normale,Алроса_маркер (Уровень 4),ПАРАГРАФ,Use Case List Paragraph,ТЗ список,Абзац списка литеральный,Paragraphe de liste1,lp1"/>
    <w:basedOn w:val="a"/>
    <w:link w:val="a5"/>
    <w:uiPriority w:val="34"/>
    <w:qFormat/>
    <w:rsid w:val="0043176E"/>
    <w:pPr>
      <w:ind w:left="720"/>
      <w:contextualSpacing/>
    </w:pPr>
    <w:rPr>
      <w:szCs w:val="20"/>
    </w:rPr>
  </w:style>
  <w:style w:type="character" w:customStyle="1" w:styleId="a5">
    <w:name w:val="Абзац списка Знак"/>
    <w:aliases w:val="название Знак,Маркер Знак,List Paragraph1 Знак,Bullet List Знак,FooterText Знак,numbered Знак,Нумерованый список Знак,SL_Абзац списка Знак,Elenco Normale Знак,Алроса_маркер (Уровень 4) Знак,ПАРАГРАФ Знак,Use Case List Paragraph Знак"/>
    <w:link w:val="a4"/>
    <w:uiPriority w:val="34"/>
    <w:locked/>
    <w:rsid w:val="0043176E"/>
    <w:rPr>
      <w:rFonts w:ascii="Times New Roman" w:eastAsia="Times New Roman" w:hAnsi="Times New Roman" w:cs="Times New Roman"/>
      <w:sz w:val="24"/>
      <w:szCs w:val="20"/>
      <w:lang w:eastAsia="ru-RU"/>
    </w:rPr>
  </w:style>
  <w:style w:type="paragraph" w:styleId="a6">
    <w:name w:val="No Spacing"/>
    <w:link w:val="a7"/>
    <w:uiPriority w:val="1"/>
    <w:qFormat/>
    <w:rsid w:val="0043176E"/>
    <w:pPr>
      <w:spacing w:after="0" w:line="240" w:lineRule="auto"/>
    </w:pPr>
    <w:rPr>
      <w:rFonts w:ascii="Calibri" w:eastAsia="Times New Roman" w:hAnsi="Calibri" w:cs="Times New Roman"/>
    </w:rPr>
  </w:style>
  <w:style w:type="character" w:customStyle="1" w:styleId="a7">
    <w:name w:val="Без интервала Знак"/>
    <w:link w:val="a6"/>
    <w:uiPriority w:val="1"/>
    <w:rsid w:val="0043176E"/>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tes012016@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14</Pages>
  <Words>4357</Words>
  <Characters>24839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dc:creator>
  <cp:keywords/>
  <dc:description/>
  <cp:lastModifiedBy>derya</cp:lastModifiedBy>
  <cp:revision>3</cp:revision>
  <dcterms:created xsi:type="dcterms:W3CDTF">2023-06-02T04:17:00Z</dcterms:created>
  <dcterms:modified xsi:type="dcterms:W3CDTF">2023-06-02T07:05:00Z</dcterms:modified>
</cp:coreProperties>
</file>